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16" w:type="dxa"/>
        <w:jc w:val="center"/>
        <w:tblLayout w:type="fixed"/>
        <w:tblLook w:val="04A0"/>
      </w:tblPr>
      <w:tblGrid>
        <w:gridCol w:w="8516"/>
      </w:tblGrid>
      <w:tr w:rsidR="00DC124A" w:rsidRPr="00B518D5" w:rsidTr="00A67900">
        <w:trPr>
          <w:trHeight w:val="1702"/>
          <w:jc w:val="center"/>
        </w:trPr>
        <w:tc>
          <w:tcPr>
            <w:tcW w:w="8516" w:type="dxa"/>
          </w:tcPr>
          <w:p w:rsidR="00DC124A" w:rsidRPr="00B518D5" w:rsidRDefault="00DC124A" w:rsidP="00A67900">
            <w:pPr>
              <w:widowControl/>
              <w:jc w:val="center"/>
              <w:rPr>
                <w:rFonts w:ascii="仿宋" w:eastAsia="仿宋" w:hAnsi="仿宋"/>
                <w:caps/>
                <w:kern w:val="0"/>
                <w:sz w:val="22"/>
              </w:rPr>
            </w:pPr>
            <w:r>
              <w:rPr>
                <w:rFonts w:ascii="仿宋" w:eastAsia="仿宋" w:hAnsi="仿宋"/>
                <w:b/>
                <w:noProof/>
                <w:sz w:val="32"/>
              </w:rPr>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2351405" cy="469265"/>
                  <wp:effectExtent l="19050" t="0" r="0" b="0"/>
                  <wp:wrapNone/>
                  <wp:docPr id="2" name="图片 2" descr="基金会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基金会logo.jpg"/>
                          <pic:cNvPicPr>
                            <a:picLocks noChangeAspect="1" noChangeArrowheads="1"/>
                          </pic:cNvPicPr>
                        </pic:nvPicPr>
                        <pic:blipFill>
                          <a:blip r:embed="rId7"/>
                          <a:srcRect l="18498" t="68777" r="12000" b="10406"/>
                          <a:stretch>
                            <a:fillRect/>
                          </a:stretch>
                        </pic:blipFill>
                        <pic:spPr bwMode="auto">
                          <a:xfrm>
                            <a:off x="0" y="0"/>
                            <a:ext cx="2351405" cy="469265"/>
                          </a:xfrm>
                          <a:prstGeom prst="rect">
                            <a:avLst/>
                          </a:prstGeom>
                          <a:noFill/>
                          <a:ln w="9525">
                            <a:noFill/>
                            <a:miter lim="800000"/>
                            <a:headEnd/>
                            <a:tailEnd/>
                          </a:ln>
                        </pic:spPr>
                      </pic:pic>
                    </a:graphicData>
                  </a:graphic>
                </wp:anchor>
              </w:drawing>
            </w:r>
            <w:r w:rsidRPr="00B518D5">
              <w:rPr>
                <w:rFonts w:ascii="仿宋" w:eastAsia="仿宋" w:hAnsi="仿宋"/>
                <w:b/>
                <w:sz w:val="32"/>
              </w:rPr>
              <w:br w:type="page"/>
            </w:r>
            <w:r w:rsidRPr="00B518D5">
              <w:rPr>
                <w:rFonts w:ascii="仿宋" w:eastAsia="仿宋" w:hAnsi="仿宋"/>
                <w:b/>
                <w:sz w:val="36"/>
                <w:szCs w:val="30"/>
              </w:rPr>
              <w:br w:type="page"/>
            </w:r>
            <w:r w:rsidRPr="00B518D5">
              <w:rPr>
                <w:rFonts w:ascii="仿宋" w:eastAsia="仿宋" w:hAnsi="仿宋"/>
                <w:caps/>
                <w:kern w:val="0"/>
                <w:sz w:val="22"/>
              </w:rPr>
              <w:t xml:space="preserve"> </w:t>
            </w:r>
          </w:p>
        </w:tc>
      </w:tr>
      <w:tr w:rsidR="00DC124A" w:rsidRPr="00B518D5" w:rsidTr="00A67900">
        <w:trPr>
          <w:trHeight w:val="2880"/>
          <w:jc w:val="center"/>
        </w:trPr>
        <w:tc>
          <w:tcPr>
            <w:tcW w:w="8516" w:type="dxa"/>
          </w:tcPr>
          <w:p w:rsidR="00DC124A" w:rsidRPr="00B518D5" w:rsidRDefault="00DC124A" w:rsidP="00A67900">
            <w:pPr>
              <w:widowControl/>
              <w:jc w:val="center"/>
              <w:rPr>
                <w:rFonts w:ascii="仿宋" w:eastAsia="仿宋" w:hAnsi="仿宋"/>
                <w:caps/>
                <w:kern w:val="0"/>
                <w:sz w:val="22"/>
              </w:rPr>
            </w:pPr>
          </w:p>
        </w:tc>
      </w:tr>
      <w:tr w:rsidR="00DC124A" w:rsidRPr="00C956E7" w:rsidTr="00A67900">
        <w:trPr>
          <w:trHeight w:val="1440"/>
          <w:jc w:val="center"/>
        </w:trPr>
        <w:tc>
          <w:tcPr>
            <w:tcW w:w="8516" w:type="dxa"/>
            <w:vAlign w:val="center"/>
          </w:tcPr>
          <w:p w:rsidR="00DC124A" w:rsidRDefault="00DC124A" w:rsidP="00A67900">
            <w:pPr>
              <w:widowControl/>
              <w:jc w:val="center"/>
              <w:rPr>
                <w:rFonts w:ascii="黑体" w:eastAsia="黑体" w:hAnsi="黑体"/>
                <w:b/>
                <w:kern w:val="0"/>
                <w:sz w:val="48"/>
                <w:szCs w:val="32"/>
              </w:rPr>
            </w:pPr>
            <w:r w:rsidRPr="00DC124A">
              <w:rPr>
                <w:rFonts w:ascii="黑体" w:eastAsia="黑体" w:hAnsi="黑体" w:hint="eastAsia"/>
                <w:b/>
                <w:kern w:val="0"/>
                <w:sz w:val="48"/>
                <w:szCs w:val="32"/>
              </w:rPr>
              <w:t>区块链技术在国内保险业的应用</w:t>
            </w:r>
          </w:p>
          <w:p w:rsidR="00DC124A" w:rsidRPr="00C956E7" w:rsidRDefault="00DC124A" w:rsidP="00A67900">
            <w:pPr>
              <w:widowControl/>
              <w:jc w:val="center"/>
              <w:rPr>
                <w:rFonts w:ascii="黑体" w:eastAsia="黑体" w:hAnsi="黑体"/>
                <w:kern w:val="0"/>
                <w:sz w:val="80"/>
                <w:szCs w:val="80"/>
              </w:rPr>
            </w:pPr>
            <w:r w:rsidRPr="00DC124A">
              <w:rPr>
                <w:rFonts w:ascii="黑体" w:eastAsia="黑体" w:hAnsi="黑体" w:hint="eastAsia"/>
                <w:b/>
                <w:kern w:val="0"/>
                <w:sz w:val="48"/>
                <w:szCs w:val="32"/>
              </w:rPr>
              <w:t>及未来发展趋势</w:t>
            </w:r>
          </w:p>
        </w:tc>
      </w:tr>
      <w:tr w:rsidR="00DC124A" w:rsidRPr="00B518D5" w:rsidTr="00A67900">
        <w:trPr>
          <w:trHeight w:val="720"/>
          <w:jc w:val="center"/>
        </w:trPr>
        <w:tc>
          <w:tcPr>
            <w:tcW w:w="8516" w:type="dxa"/>
            <w:vAlign w:val="center"/>
          </w:tcPr>
          <w:p w:rsidR="00DC124A" w:rsidRPr="00B518D5" w:rsidRDefault="00DC124A" w:rsidP="00A67900">
            <w:pPr>
              <w:widowControl/>
              <w:jc w:val="center"/>
              <w:rPr>
                <w:rFonts w:ascii="仿宋" w:eastAsia="仿宋" w:hAnsi="仿宋"/>
                <w:kern w:val="0"/>
                <w:sz w:val="44"/>
                <w:szCs w:val="44"/>
              </w:rPr>
            </w:pPr>
            <w:r w:rsidRPr="00B518D5">
              <w:rPr>
                <w:rFonts w:ascii="仿宋" w:eastAsia="仿宋" w:hAnsi="仿宋"/>
                <w:b/>
                <w:kern w:val="0"/>
                <w:sz w:val="40"/>
                <w:szCs w:val="32"/>
              </w:rPr>
              <w:t xml:space="preserve">     </w:t>
            </w:r>
          </w:p>
        </w:tc>
      </w:tr>
      <w:tr w:rsidR="00DC124A" w:rsidRPr="00B518D5" w:rsidTr="00A67900">
        <w:trPr>
          <w:trHeight w:val="360"/>
          <w:jc w:val="center"/>
        </w:trPr>
        <w:tc>
          <w:tcPr>
            <w:tcW w:w="8516" w:type="dxa"/>
            <w:vAlign w:val="center"/>
          </w:tcPr>
          <w:p w:rsidR="00DC124A" w:rsidRPr="00B518D5" w:rsidRDefault="00DC124A" w:rsidP="00A67900">
            <w:pPr>
              <w:widowControl/>
              <w:jc w:val="center"/>
              <w:rPr>
                <w:rFonts w:ascii="仿宋" w:eastAsia="仿宋" w:hAnsi="仿宋"/>
                <w:kern w:val="0"/>
                <w:sz w:val="40"/>
              </w:rPr>
            </w:pPr>
          </w:p>
          <w:p w:rsidR="00DC124A" w:rsidRPr="00B518D5" w:rsidRDefault="00DC124A" w:rsidP="00A67900">
            <w:pPr>
              <w:widowControl/>
              <w:jc w:val="center"/>
              <w:rPr>
                <w:rFonts w:ascii="仿宋" w:eastAsia="仿宋" w:hAnsi="仿宋"/>
                <w:kern w:val="0"/>
                <w:sz w:val="40"/>
              </w:rPr>
            </w:pPr>
          </w:p>
          <w:p w:rsidR="00DC124A" w:rsidRPr="00B518D5" w:rsidRDefault="00DC124A" w:rsidP="00A67900">
            <w:pPr>
              <w:widowControl/>
              <w:jc w:val="center"/>
              <w:rPr>
                <w:rFonts w:ascii="仿宋" w:eastAsia="仿宋" w:hAnsi="仿宋"/>
                <w:kern w:val="0"/>
                <w:sz w:val="40"/>
              </w:rPr>
            </w:pPr>
          </w:p>
          <w:p w:rsidR="00DC124A" w:rsidRPr="00B518D5" w:rsidRDefault="00DC124A" w:rsidP="00A67900">
            <w:pPr>
              <w:widowControl/>
              <w:jc w:val="center"/>
              <w:rPr>
                <w:rFonts w:ascii="仿宋" w:eastAsia="仿宋" w:hAnsi="仿宋"/>
                <w:kern w:val="0"/>
                <w:sz w:val="40"/>
              </w:rPr>
            </w:pPr>
          </w:p>
          <w:p w:rsidR="00DC124A" w:rsidRPr="00B518D5" w:rsidRDefault="00DC124A" w:rsidP="00A67900">
            <w:pPr>
              <w:widowControl/>
              <w:jc w:val="left"/>
              <w:rPr>
                <w:rFonts w:ascii="仿宋" w:eastAsia="仿宋" w:hAnsi="仿宋"/>
                <w:kern w:val="0"/>
                <w:sz w:val="22"/>
              </w:rPr>
            </w:pPr>
          </w:p>
          <w:p w:rsidR="00DC124A" w:rsidRPr="00B518D5" w:rsidRDefault="00DC124A" w:rsidP="00A67900">
            <w:pPr>
              <w:widowControl/>
              <w:jc w:val="center"/>
              <w:rPr>
                <w:rFonts w:ascii="仿宋" w:eastAsia="仿宋" w:hAnsi="仿宋"/>
                <w:kern w:val="0"/>
                <w:sz w:val="22"/>
              </w:rPr>
            </w:pPr>
          </w:p>
          <w:p w:rsidR="00DC124A" w:rsidRPr="00B518D5" w:rsidRDefault="00DC124A" w:rsidP="00A67900">
            <w:pPr>
              <w:widowControl/>
              <w:jc w:val="left"/>
              <w:rPr>
                <w:rFonts w:ascii="仿宋" w:eastAsia="仿宋" w:hAnsi="仿宋"/>
                <w:kern w:val="0"/>
                <w:sz w:val="22"/>
              </w:rPr>
            </w:pPr>
          </w:p>
          <w:p w:rsidR="00DC124A" w:rsidRPr="00B518D5" w:rsidRDefault="00DC124A" w:rsidP="00A67900">
            <w:pPr>
              <w:widowControl/>
              <w:jc w:val="left"/>
              <w:rPr>
                <w:rFonts w:ascii="仿宋" w:eastAsia="仿宋" w:hAnsi="仿宋"/>
                <w:kern w:val="0"/>
                <w:sz w:val="22"/>
              </w:rPr>
            </w:pPr>
          </w:p>
        </w:tc>
      </w:tr>
      <w:tr w:rsidR="00DC124A" w:rsidRPr="00097BAD" w:rsidTr="00A67900">
        <w:trPr>
          <w:trHeight w:val="360"/>
          <w:jc w:val="center"/>
        </w:trPr>
        <w:tc>
          <w:tcPr>
            <w:tcW w:w="8516" w:type="dxa"/>
            <w:vAlign w:val="center"/>
          </w:tcPr>
          <w:p w:rsidR="00DC124A" w:rsidRPr="00097BAD" w:rsidRDefault="00DC124A" w:rsidP="00A67900">
            <w:pPr>
              <w:widowControl/>
              <w:jc w:val="center"/>
              <w:rPr>
                <w:rFonts w:ascii="黑体" w:eastAsia="黑体" w:hAnsi="黑体"/>
                <w:b/>
                <w:bCs/>
                <w:kern w:val="0"/>
                <w:sz w:val="22"/>
              </w:rPr>
            </w:pPr>
            <w:r w:rsidRPr="00097BAD">
              <w:rPr>
                <w:rFonts w:ascii="黑体" w:eastAsia="黑体" w:hAnsi="黑体" w:hint="eastAsia"/>
                <w:caps/>
                <w:kern w:val="0"/>
                <w:sz w:val="28"/>
              </w:rPr>
              <w:t>北京保研公益基金会</w:t>
            </w:r>
          </w:p>
        </w:tc>
      </w:tr>
      <w:tr w:rsidR="00DC124A" w:rsidRPr="0021195D" w:rsidTr="00A67900">
        <w:trPr>
          <w:trHeight w:val="360"/>
          <w:jc w:val="center"/>
        </w:trPr>
        <w:tc>
          <w:tcPr>
            <w:tcW w:w="8516" w:type="dxa"/>
            <w:vAlign w:val="center"/>
          </w:tcPr>
          <w:p w:rsidR="00DC124A" w:rsidRPr="0021195D" w:rsidRDefault="00DC124A" w:rsidP="00A67900">
            <w:pPr>
              <w:widowControl/>
              <w:jc w:val="center"/>
              <w:rPr>
                <w:rFonts w:ascii="黑体" w:eastAsia="黑体" w:hAnsi="黑体"/>
                <w:caps/>
                <w:kern w:val="0"/>
                <w:sz w:val="28"/>
              </w:rPr>
            </w:pPr>
          </w:p>
          <w:p w:rsidR="00DC124A" w:rsidRPr="0021195D" w:rsidRDefault="00DC124A" w:rsidP="00DC124A">
            <w:pPr>
              <w:widowControl/>
              <w:jc w:val="center"/>
              <w:rPr>
                <w:rFonts w:ascii="黑体" w:eastAsia="黑体" w:hAnsi="黑体"/>
                <w:caps/>
                <w:kern w:val="0"/>
                <w:sz w:val="28"/>
              </w:rPr>
            </w:pPr>
            <w:r>
              <w:rPr>
                <w:rFonts w:ascii="黑体" w:eastAsia="黑体" w:hAnsi="黑体" w:hint="eastAsia"/>
                <w:caps/>
                <w:kern w:val="0"/>
                <w:sz w:val="28"/>
              </w:rPr>
              <w:t>二〇一八年十二</w:t>
            </w:r>
            <w:r w:rsidRPr="0021195D">
              <w:rPr>
                <w:rFonts w:ascii="黑体" w:eastAsia="黑体" w:hAnsi="黑体" w:hint="eastAsia"/>
                <w:caps/>
                <w:kern w:val="0"/>
                <w:sz w:val="28"/>
              </w:rPr>
              <w:t>月</w:t>
            </w:r>
          </w:p>
        </w:tc>
      </w:tr>
    </w:tbl>
    <w:p w:rsidR="00DC124A" w:rsidRDefault="00DC124A" w:rsidP="00DC124A">
      <w:pPr>
        <w:widowControl/>
        <w:spacing w:line="360" w:lineRule="auto"/>
        <w:jc w:val="center"/>
        <w:rPr>
          <w:rFonts w:ascii="仿宋" w:eastAsia="仿宋" w:hAnsi="仿宋"/>
          <w:b/>
          <w:sz w:val="36"/>
          <w:szCs w:val="28"/>
        </w:rPr>
      </w:pPr>
    </w:p>
    <w:p w:rsidR="00DC124A" w:rsidRDefault="00DC124A" w:rsidP="00DC124A">
      <w:pPr>
        <w:widowControl/>
        <w:jc w:val="left"/>
        <w:rPr>
          <w:b/>
          <w:sz w:val="36"/>
        </w:rPr>
        <w:sectPr w:rsidR="00DC124A" w:rsidSect="004B01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Pr>
          <w:b/>
          <w:sz w:val="36"/>
        </w:rPr>
        <w:br w:type="page"/>
      </w:r>
    </w:p>
    <w:p w:rsidR="00DC124A" w:rsidRPr="00B62D66" w:rsidRDefault="00DC124A" w:rsidP="00DC124A">
      <w:pPr>
        <w:pStyle w:val="2"/>
        <w:jc w:val="center"/>
        <w:rPr>
          <w:rFonts w:ascii="宋体" w:eastAsia="宋体" w:hAnsi="宋体"/>
          <w:sz w:val="32"/>
        </w:rPr>
      </w:pPr>
      <w:bookmarkStart w:id="0" w:name="_Toc529183196"/>
      <w:bookmarkStart w:id="1" w:name="_Toc533068773"/>
      <w:r w:rsidRPr="00B62D66">
        <w:rPr>
          <w:rFonts w:ascii="宋体" w:eastAsia="宋体" w:hAnsi="宋体"/>
          <w:sz w:val="32"/>
        </w:rPr>
        <w:lastRenderedPageBreak/>
        <w:t>内容摘要</w:t>
      </w:r>
      <w:bookmarkEnd w:id="0"/>
      <w:bookmarkEnd w:id="1"/>
    </w:p>
    <w:p w:rsidR="00DC124A" w:rsidRPr="00DC124A" w:rsidRDefault="00DC124A" w:rsidP="00DC124A">
      <w:pPr>
        <w:ind w:firstLineChars="200" w:firstLine="560"/>
        <w:rPr>
          <w:rFonts w:ascii="仿宋" w:eastAsia="仿宋" w:hAnsi="仿宋"/>
          <w:sz w:val="28"/>
          <w:szCs w:val="28"/>
        </w:rPr>
      </w:pPr>
      <w:r w:rsidRPr="00DC124A">
        <w:rPr>
          <w:rFonts w:ascii="仿宋" w:eastAsia="仿宋" w:hAnsi="仿宋" w:hint="eastAsia"/>
          <w:sz w:val="28"/>
          <w:szCs w:val="28"/>
        </w:rPr>
        <w:t>区块链（</w:t>
      </w:r>
      <w:r w:rsidRPr="00DC124A">
        <w:rPr>
          <w:rFonts w:ascii="仿宋" w:eastAsia="仿宋" w:hAnsi="仿宋"/>
          <w:sz w:val="28"/>
          <w:szCs w:val="28"/>
        </w:rPr>
        <w:t>Blockchain）是将数据区块以链的方式组合在一起而形成的一种系统内所有节点可以共享的交易数据库。区块链技术具有去中心化，交易透明，数据不可篡改和可追溯等特点。区块链技术的重大意义在于实现了不可信环境中可信信息交互问题。区块链技术去中心化、安全性等特点也具有较高的创新意义。区块链中的每一笔交易都通过密码学方法与相邻两个区块串联，因此可以追溯到任何一笔交易。区块链技术最大的特点是去中心化共识机制，使得所有个体都可以成为资源配置中的重要节点近年来，区块链技术开始涉足金融领域，其在保险领域的应用也充满</w:t>
      </w:r>
      <w:r w:rsidRPr="00DC124A">
        <w:rPr>
          <w:rFonts w:ascii="仿宋" w:eastAsia="仿宋" w:hAnsi="仿宋" w:hint="eastAsia"/>
          <w:sz w:val="28"/>
          <w:szCs w:val="28"/>
        </w:rPr>
        <w:t>了遐想空间。</w:t>
      </w:r>
    </w:p>
    <w:p w:rsidR="00DC124A" w:rsidRPr="00DC124A" w:rsidRDefault="00DC124A" w:rsidP="00DC124A">
      <w:pPr>
        <w:ind w:firstLineChars="200" w:firstLine="560"/>
        <w:rPr>
          <w:rFonts w:ascii="仿宋" w:eastAsia="仿宋" w:hAnsi="仿宋"/>
          <w:sz w:val="28"/>
          <w:szCs w:val="28"/>
        </w:rPr>
      </w:pPr>
      <w:r w:rsidRPr="00DC124A">
        <w:rPr>
          <w:rFonts w:ascii="仿宋" w:eastAsia="仿宋" w:hAnsi="仿宋" w:hint="eastAsia"/>
          <w:sz w:val="28"/>
          <w:szCs w:val="28"/>
        </w:rPr>
        <w:t>随着区块链技术多场景保险的探索研究和应用实践，区块链正在加速与保险融合发展。区块链作为一种去中心化的、不可篡改的分布式记账技术，以其不可替代的独特优势为解决保险行业“最后一公里”难题、革新传统的保险商业模式提供了新的技术和方法。区块链技术能够有效降低因为信息不对称而出现的道德风险和逆向选择等业务痛点，促进保险业务的优化创新，提升效率。同时，新的区块链保险模式可能会导致保险机构从风险承担者变成风险管理顾问，不需要借助第三方中介就能够分散风险。随着区块链技术在保险行业的深入应用，相信保险行业将会迎来新的发展。需要注意的是，区块链技术在保险行业的应用将是一个长期的过程，区块链技术依赖于网络效应与确定的监管条件，并且需要对区块链技术在保险行业应用的优点及局</w:t>
      </w:r>
      <w:r w:rsidRPr="00DC124A">
        <w:rPr>
          <w:rFonts w:ascii="仿宋" w:eastAsia="仿宋" w:hAnsi="仿宋" w:hint="eastAsia"/>
          <w:sz w:val="28"/>
          <w:szCs w:val="28"/>
        </w:rPr>
        <w:lastRenderedPageBreak/>
        <w:t>限性有充分的了解。</w:t>
      </w:r>
    </w:p>
    <w:p w:rsidR="00DC124A" w:rsidRPr="00DC124A" w:rsidRDefault="00DC124A" w:rsidP="00DC124A">
      <w:pPr>
        <w:ind w:firstLineChars="200" w:firstLine="560"/>
        <w:rPr>
          <w:rFonts w:ascii="仿宋" w:eastAsia="仿宋" w:hAnsi="仿宋"/>
          <w:sz w:val="28"/>
          <w:szCs w:val="28"/>
        </w:rPr>
      </w:pPr>
      <w:r w:rsidRPr="00DC124A">
        <w:rPr>
          <w:rFonts w:ascii="仿宋" w:eastAsia="仿宋" w:hAnsi="仿宋" w:hint="eastAsia"/>
          <w:sz w:val="28"/>
          <w:szCs w:val="28"/>
        </w:rPr>
        <w:t>目前，区块链技术尚处于早期理论阶段，各项应用还刚刚起步。然而，我们无法忽视区块链技术可能给我们生活的各个方面带来的变革。尤其是在金融领域，再细分到保险领域，区块链的去中心化特征可能会对传统保险行业的模式带来创新甚至颠覆。区块链技术能够有效降低各方信任成本，解决行业痛点，实现保险公司、互助保障平台和健康医疗机构三方的协同合作。区块链的新型智能合约、信息和数据加密方式等也有望对保险行业进行改进，加快行业运作效率，从而使得保险行业更快更好地发展。</w:t>
      </w:r>
    </w:p>
    <w:p w:rsidR="00DC124A" w:rsidRPr="00E620AA" w:rsidRDefault="00DC124A" w:rsidP="00DC124A">
      <w:pPr>
        <w:ind w:firstLineChars="200" w:firstLine="560"/>
        <w:rPr>
          <w:rFonts w:ascii="仿宋" w:eastAsia="仿宋" w:hAnsi="仿宋"/>
          <w:sz w:val="28"/>
          <w:szCs w:val="28"/>
        </w:rPr>
      </w:pPr>
      <w:r w:rsidRPr="00DC124A">
        <w:rPr>
          <w:rFonts w:ascii="仿宋" w:eastAsia="仿宋" w:hAnsi="仿宋" w:hint="eastAsia"/>
          <w:sz w:val="28"/>
          <w:szCs w:val="28"/>
        </w:rPr>
        <w:t>作为一项新兴技术，区块链技术的发展尚处于初级阶段，在技术本身、业务模式、合作创新等方面仍有很大的研究和探索空间。随着区块链技术体系不断完善，国内资本对区块链行业投融资力度逐步加大，区块链企业商业模式和场景逐步清晰，区块链技术应用落地速度加快，区块链市场将进入快速增长阶段，产业规模将引来爆发式增长。区块链技术的成熟度有待进一步提升，要在保险领域全面应用尚需时日，不仅要关注区块链在技术上的创新，更要关注基于区块链技术可能带来的业务模式创新。政府应加强参与方的交流与合作，制订行业标准和协议，以稳步推进区块链技术的应用落地。受限于区块链基础设施不完善、相关技术不成熟等因素，区块链产业发展仍然有较长路要走。</w:t>
      </w:r>
    </w:p>
    <w:p w:rsidR="00DC124A" w:rsidRDefault="00DC124A" w:rsidP="00DC124A">
      <w:pPr>
        <w:rPr>
          <w:rFonts w:ascii="仿宋" w:eastAsia="仿宋" w:hAnsi="仿宋"/>
          <w:sz w:val="28"/>
          <w:szCs w:val="28"/>
        </w:rPr>
      </w:pPr>
    </w:p>
    <w:p w:rsidR="000F4A18" w:rsidRDefault="000F4A18" w:rsidP="00027B74">
      <w:pPr>
        <w:rPr>
          <w:rFonts w:ascii="黑体" w:eastAsia="黑体" w:hAnsi="黑体" w:cs="Times New Roman"/>
          <w:b/>
          <w:sz w:val="32"/>
          <w:szCs w:val="32"/>
        </w:rPr>
        <w:sectPr w:rsidR="000F4A18" w:rsidSect="000F4A18">
          <w:headerReference w:type="even" r:id="rId14"/>
          <w:headerReference w:type="default" r:id="rId15"/>
          <w:footerReference w:type="default" r:id="rId16"/>
          <w:headerReference w:type="first" r:id="rId17"/>
          <w:pgSz w:w="11906" w:h="16838"/>
          <w:pgMar w:top="1440" w:right="1800" w:bottom="1440" w:left="1800" w:header="720" w:footer="720" w:gutter="0"/>
          <w:pgNumType w:start="1"/>
          <w:cols w:space="720"/>
          <w:docGrid w:type="lines" w:linePitch="312"/>
        </w:sectPr>
      </w:pPr>
    </w:p>
    <w:p w:rsidR="00027B74" w:rsidRPr="000F4A18" w:rsidRDefault="00027B74" w:rsidP="009A2141">
      <w:pPr>
        <w:spacing w:beforeLines="50" w:afterLines="50" w:line="360" w:lineRule="auto"/>
        <w:jc w:val="center"/>
        <w:rPr>
          <w:rFonts w:ascii="宋体" w:eastAsia="宋体" w:hAnsi="宋体" w:cs="Times New Roman"/>
          <w:b/>
          <w:sz w:val="32"/>
          <w:szCs w:val="28"/>
        </w:rPr>
      </w:pPr>
      <w:r w:rsidRPr="000F4A18">
        <w:rPr>
          <w:rFonts w:ascii="宋体" w:eastAsia="宋体" w:hAnsi="宋体" w:cs="Times New Roman" w:hint="eastAsia"/>
          <w:b/>
          <w:sz w:val="32"/>
          <w:szCs w:val="28"/>
        </w:rPr>
        <w:lastRenderedPageBreak/>
        <w:t>目</w:t>
      </w:r>
      <w:r w:rsidR="00DC124A" w:rsidRPr="000F4A18">
        <w:rPr>
          <w:rFonts w:ascii="宋体" w:eastAsia="宋体" w:hAnsi="宋体" w:cs="Times New Roman" w:hint="eastAsia"/>
          <w:b/>
          <w:sz w:val="32"/>
          <w:szCs w:val="28"/>
        </w:rPr>
        <w:t xml:space="preserve">  </w:t>
      </w:r>
      <w:r w:rsidRPr="000F4A18">
        <w:rPr>
          <w:rFonts w:ascii="宋体" w:eastAsia="宋体" w:hAnsi="宋体" w:cs="Times New Roman" w:hint="eastAsia"/>
          <w:b/>
          <w:sz w:val="32"/>
          <w:szCs w:val="28"/>
        </w:rPr>
        <w:t>录</w:t>
      </w:r>
    </w:p>
    <w:p w:rsidR="000F4A18" w:rsidRPr="000F4A18" w:rsidRDefault="00C61FC3" w:rsidP="000F4A18">
      <w:pPr>
        <w:pStyle w:val="20"/>
        <w:rPr>
          <w:rFonts w:ascii="宋体" w:eastAsia="宋体" w:hAnsi="宋体"/>
          <w:noProof/>
          <w:sz w:val="28"/>
          <w:szCs w:val="28"/>
        </w:rPr>
      </w:pPr>
      <w:r w:rsidRPr="000F4A18">
        <w:rPr>
          <w:rFonts w:ascii="宋体" w:eastAsia="宋体" w:hAnsi="宋体" w:cs="Times New Roman"/>
          <w:sz w:val="28"/>
          <w:szCs w:val="28"/>
        </w:rPr>
        <w:fldChar w:fldCharType="begin"/>
      </w:r>
      <w:r w:rsidR="00F46E21" w:rsidRPr="000F4A18">
        <w:rPr>
          <w:rFonts w:ascii="宋体" w:eastAsia="宋体" w:hAnsi="宋体" w:cs="Times New Roman"/>
          <w:sz w:val="28"/>
          <w:szCs w:val="28"/>
        </w:rPr>
        <w:instrText xml:space="preserve"> TOC \o "1-3" \h \z \u </w:instrText>
      </w:r>
      <w:r w:rsidRPr="000F4A18">
        <w:rPr>
          <w:rFonts w:ascii="宋体" w:eastAsia="宋体" w:hAnsi="宋体" w:cs="Times New Roman"/>
          <w:sz w:val="28"/>
          <w:szCs w:val="28"/>
        </w:rPr>
        <w:fldChar w:fldCharType="separate"/>
      </w:r>
      <w:hyperlink w:anchor="_Toc533068774" w:history="1">
        <w:r w:rsidR="000F4A18" w:rsidRPr="000F4A18">
          <w:rPr>
            <w:rStyle w:val="a7"/>
            <w:rFonts w:ascii="宋体" w:eastAsia="宋体" w:hAnsi="宋体" w:hint="eastAsia"/>
            <w:noProof/>
            <w:sz w:val="28"/>
            <w:szCs w:val="28"/>
          </w:rPr>
          <w:t>一、区块链技术的特点及国内应用情况</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_Toc533068774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1</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75" w:history="1">
        <w:r w:rsidR="000F4A18" w:rsidRPr="000F4A18">
          <w:rPr>
            <w:rStyle w:val="a7"/>
            <w:rFonts w:ascii="宋体" w:eastAsia="宋体" w:hAnsi="宋体"/>
            <w:noProof/>
            <w:sz w:val="28"/>
            <w:szCs w:val="28"/>
          </w:rPr>
          <w:t xml:space="preserve">1.1 </w:t>
        </w:r>
        <w:r w:rsidR="000F4A18" w:rsidRPr="000F4A18">
          <w:rPr>
            <w:rStyle w:val="a7"/>
            <w:rFonts w:ascii="宋体" w:eastAsia="宋体" w:hAnsi="宋体" w:hint="eastAsia"/>
            <w:noProof/>
            <w:sz w:val="28"/>
            <w:szCs w:val="28"/>
          </w:rPr>
          <w:t>区块链技术概述</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_Toc533068775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1</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76" w:history="1">
        <w:r w:rsidR="000F4A18" w:rsidRPr="000F4A18">
          <w:rPr>
            <w:rStyle w:val="a7"/>
            <w:rFonts w:ascii="宋体" w:eastAsia="宋体" w:hAnsi="宋体"/>
            <w:noProof/>
            <w:sz w:val="28"/>
            <w:szCs w:val="28"/>
          </w:rPr>
          <w:t xml:space="preserve">1.2 </w:t>
        </w:r>
        <w:r w:rsidR="000F4A18" w:rsidRPr="000F4A18">
          <w:rPr>
            <w:rStyle w:val="a7"/>
            <w:rFonts w:ascii="宋体" w:eastAsia="宋体" w:hAnsi="宋体" w:hint="eastAsia"/>
            <w:noProof/>
            <w:sz w:val="28"/>
            <w:szCs w:val="28"/>
          </w:rPr>
          <w:t>区块链技术的应用</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_Toc533068776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5</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77" w:history="1">
        <w:r w:rsidR="000F4A18" w:rsidRPr="000F4A18">
          <w:rPr>
            <w:rStyle w:val="a7"/>
            <w:rFonts w:ascii="宋体" w:eastAsia="宋体" w:hAnsi="宋体"/>
            <w:noProof/>
            <w:sz w:val="28"/>
            <w:szCs w:val="28"/>
          </w:rPr>
          <w:t xml:space="preserve">1.3 </w:t>
        </w:r>
        <w:r w:rsidR="000F4A18" w:rsidRPr="000F4A18">
          <w:rPr>
            <w:rStyle w:val="a7"/>
            <w:rFonts w:ascii="宋体" w:eastAsia="宋体" w:hAnsi="宋体" w:hint="eastAsia"/>
            <w:noProof/>
            <w:sz w:val="28"/>
            <w:szCs w:val="28"/>
          </w:rPr>
          <w:t>我国区块链技术应用呈现的特点</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_Toc533068777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13</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78" w:history="1">
        <w:r w:rsidR="000F4A18" w:rsidRPr="000F4A18">
          <w:rPr>
            <w:rStyle w:val="a7"/>
            <w:rFonts w:ascii="宋体" w:eastAsia="宋体" w:hAnsi="宋体"/>
            <w:noProof/>
            <w:sz w:val="28"/>
            <w:szCs w:val="28"/>
          </w:rPr>
          <w:t xml:space="preserve">1.4 </w:t>
        </w:r>
        <w:r w:rsidR="000F4A18" w:rsidRPr="000F4A18">
          <w:rPr>
            <w:rStyle w:val="a7"/>
            <w:rFonts w:ascii="宋体" w:eastAsia="宋体" w:hAnsi="宋体" w:hint="eastAsia"/>
            <w:noProof/>
            <w:sz w:val="28"/>
            <w:szCs w:val="28"/>
          </w:rPr>
          <w:t>区块链技术应用存在的困难</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_Toc533068778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17</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79" w:history="1">
        <w:r w:rsidR="000F4A18" w:rsidRPr="000F4A18">
          <w:rPr>
            <w:rStyle w:val="a7"/>
            <w:rFonts w:ascii="宋体" w:eastAsia="宋体" w:hAnsi="宋体"/>
            <w:noProof/>
            <w:sz w:val="28"/>
            <w:szCs w:val="28"/>
          </w:rPr>
          <w:t xml:space="preserve">1.5 </w:t>
        </w:r>
        <w:r w:rsidR="000F4A18" w:rsidRPr="000F4A18">
          <w:rPr>
            <w:rStyle w:val="a7"/>
            <w:rFonts w:ascii="宋体" w:eastAsia="宋体" w:hAnsi="宋体" w:hint="eastAsia"/>
            <w:noProof/>
            <w:sz w:val="28"/>
            <w:szCs w:val="28"/>
          </w:rPr>
          <w:t>区块链技术应用的发展趋势</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_Toc533068779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20</w:t>
        </w:r>
        <w:r w:rsidRPr="000F4A18">
          <w:rPr>
            <w:rFonts w:ascii="宋体" w:eastAsia="宋体" w:hAnsi="宋体"/>
            <w:noProof/>
            <w:webHidden/>
            <w:sz w:val="28"/>
            <w:szCs w:val="28"/>
          </w:rPr>
          <w:fldChar w:fldCharType="end"/>
        </w:r>
      </w:hyperlink>
    </w:p>
    <w:p w:rsidR="000F4A18" w:rsidRPr="000F4A18" w:rsidRDefault="00C61FC3" w:rsidP="00311443">
      <w:pPr>
        <w:pStyle w:val="20"/>
        <w:ind w:left="315" w:hanging="315"/>
        <w:rPr>
          <w:rFonts w:ascii="宋体" w:eastAsia="宋体" w:hAnsi="宋体"/>
          <w:noProof/>
          <w:sz w:val="28"/>
          <w:szCs w:val="28"/>
        </w:rPr>
      </w:pPr>
      <w:hyperlink w:anchor="_Toc533068780" w:history="1">
        <w:r w:rsidR="000F4A18" w:rsidRPr="000F4A18">
          <w:rPr>
            <w:rStyle w:val="a7"/>
            <w:rFonts w:ascii="宋体" w:eastAsia="宋体" w:hAnsi="宋体" w:hint="eastAsia"/>
            <w:noProof/>
            <w:sz w:val="28"/>
            <w:szCs w:val="28"/>
          </w:rPr>
          <w:t>二、区块链技术在国内保险行业中的应用现状及对保险业的影响</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_Toc533068780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23</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1" w:history="1">
        <w:r w:rsidR="000F4A18" w:rsidRPr="000F4A18">
          <w:rPr>
            <w:rStyle w:val="a7"/>
            <w:rFonts w:ascii="宋体" w:eastAsia="宋体" w:hAnsi="宋体"/>
            <w:noProof/>
            <w:sz w:val="28"/>
            <w:szCs w:val="28"/>
          </w:rPr>
          <w:t xml:space="preserve">2.1 </w:t>
        </w:r>
        <w:r w:rsidR="000F4A18" w:rsidRPr="000F4A18">
          <w:rPr>
            <w:rStyle w:val="a7"/>
            <w:rFonts w:ascii="宋体" w:eastAsia="宋体" w:hAnsi="宋体" w:hint="eastAsia"/>
            <w:noProof/>
            <w:sz w:val="28"/>
            <w:szCs w:val="28"/>
          </w:rPr>
          <w:t>区块链技术在国内保险行业的应用情况</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_Toc533068781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23</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2" w:history="1">
        <w:r w:rsidR="000F4A18" w:rsidRPr="000F4A18">
          <w:rPr>
            <w:rStyle w:val="a7"/>
            <w:rFonts w:ascii="宋体" w:eastAsia="宋体" w:hAnsi="宋体"/>
            <w:noProof/>
            <w:sz w:val="28"/>
            <w:szCs w:val="28"/>
          </w:rPr>
          <w:t xml:space="preserve">2.2 </w:t>
        </w:r>
        <w:r w:rsidR="000F4A18" w:rsidRPr="000F4A18">
          <w:rPr>
            <w:rStyle w:val="a7"/>
            <w:rFonts w:ascii="宋体" w:eastAsia="宋体" w:hAnsi="宋体" w:hint="eastAsia"/>
            <w:noProof/>
            <w:sz w:val="28"/>
            <w:szCs w:val="28"/>
          </w:rPr>
          <w:t>国内保险业区块链应用的特点</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_Toc533068782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28</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3" w:history="1">
        <w:r w:rsidR="000F4A18" w:rsidRPr="000F4A18">
          <w:rPr>
            <w:rStyle w:val="a7"/>
            <w:rFonts w:ascii="宋体" w:eastAsia="宋体" w:hAnsi="宋体"/>
            <w:noProof/>
            <w:sz w:val="28"/>
            <w:szCs w:val="28"/>
          </w:rPr>
          <w:t xml:space="preserve">2.3 </w:t>
        </w:r>
        <w:r w:rsidR="000F4A18" w:rsidRPr="000F4A18">
          <w:rPr>
            <w:rStyle w:val="a7"/>
            <w:rFonts w:ascii="宋体" w:eastAsia="宋体" w:hAnsi="宋体" w:hint="eastAsia"/>
            <w:noProof/>
            <w:sz w:val="28"/>
            <w:szCs w:val="28"/>
          </w:rPr>
          <w:t>区块链技术对保险业的影响</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_Toc533068783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31</w:t>
        </w:r>
        <w:r w:rsidRPr="000F4A18">
          <w:rPr>
            <w:rFonts w:ascii="宋体" w:eastAsia="宋体" w:hAnsi="宋体"/>
            <w:noProof/>
            <w:webHidden/>
            <w:sz w:val="28"/>
            <w:szCs w:val="28"/>
          </w:rPr>
          <w:fldChar w:fldCharType="end"/>
        </w:r>
      </w:hyperlink>
    </w:p>
    <w:p w:rsidR="000F4A18" w:rsidRPr="000F4A18" w:rsidRDefault="00C61FC3" w:rsidP="00311443">
      <w:pPr>
        <w:pStyle w:val="20"/>
        <w:ind w:left="315" w:hanging="315"/>
        <w:rPr>
          <w:rFonts w:ascii="宋体" w:eastAsia="宋体" w:hAnsi="宋体"/>
          <w:noProof/>
          <w:sz w:val="28"/>
          <w:szCs w:val="28"/>
        </w:rPr>
      </w:pPr>
      <w:hyperlink w:anchor="_Toc533068784" w:history="1">
        <w:r w:rsidR="000F4A18" w:rsidRPr="000F4A18">
          <w:rPr>
            <w:rStyle w:val="a7"/>
            <w:rFonts w:ascii="宋体" w:eastAsia="宋体" w:hAnsi="宋体" w:hint="eastAsia"/>
            <w:noProof/>
            <w:sz w:val="28"/>
            <w:szCs w:val="28"/>
          </w:rPr>
          <w:t>三、促进和完善区块链技术在保险行业应用的措施和建议</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_Toc533068784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36</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5" w:history="1">
        <w:r w:rsidR="000F4A18" w:rsidRPr="000F4A18">
          <w:rPr>
            <w:rStyle w:val="a7"/>
            <w:rFonts w:ascii="宋体" w:eastAsia="宋体" w:hAnsi="宋体"/>
            <w:noProof/>
            <w:sz w:val="28"/>
            <w:szCs w:val="28"/>
          </w:rPr>
          <w:t xml:space="preserve">3.1 </w:t>
        </w:r>
        <w:r w:rsidR="000F4A18" w:rsidRPr="000F4A18">
          <w:rPr>
            <w:rStyle w:val="a7"/>
            <w:rFonts w:ascii="宋体" w:eastAsia="宋体" w:hAnsi="宋体" w:hint="eastAsia"/>
            <w:noProof/>
            <w:sz w:val="28"/>
            <w:szCs w:val="28"/>
          </w:rPr>
          <w:t>完善监管体系，提高监管水平</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_Toc533068785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36</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6" w:history="1">
        <w:r w:rsidR="000F4A18" w:rsidRPr="000F4A18">
          <w:rPr>
            <w:rStyle w:val="a7"/>
            <w:rFonts w:ascii="宋体" w:eastAsia="宋体" w:hAnsi="宋体"/>
            <w:noProof/>
            <w:sz w:val="28"/>
            <w:szCs w:val="28"/>
          </w:rPr>
          <w:t xml:space="preserve">3.2 </w:t>
        </w:r>
        <w:r w:rsidR="000F4A18" w:rsidRPr="000F4A18">
          <w:rPr>
            <w:rStyle w:val="a7"/>
            <w:rFonts w:ascii="宋体" w:eastAsia="宋体" w:hAnsi="宋体" w:hint="eastAsia"/>
            <w:noProof/>
            <w:sz w:val="28"/>
            <w:szCs w:val="28"/>
          </w:rPr>
          <w:t>加大支持力度，提升行业竞争力</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_Toc533068786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36</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7" w:history="1">
        <w:r w:rsidR="000F4A18" w:rsidRPr="000F4A18">
          <w:rPr>
            <w:rStyle w:val="a7"/>
            <w:rFonts w:ascii="宋体" w:eastAsia="宋体" w:hAnsi="宋体"/>
            <w:noProof/>
            <w:sz w:val="28"/>
            <w:szCs w:val="28"/>
          </w:rPr>
          <w:t xml:space="preserve">3.3 </w:t>
        </w:r>
        <w:r w:rsidR="000F4A18" w:rsidRPr="000F4A18">
          <w:rPr>
            <w:rStyle w:val="a7"/>
            <w:rFonts w:ascii="宋体" w:eastAsia="宋体" w:hAnsi="宋体" w:hint="eastAsia"/>
            <w:noProof/>
            <w:sz w:val="28"/>
            <w:szCs w:val="28"/>
          </w:rPr>
          <w:t>深化区块链技术与保险业务融合</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_Toc533068787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37</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8" w:history="1">
        <w:r w:rsidR="000F4A18" w:rsidRPr="000F4A18">
          <w:rPr>
            <w:rStyle w:val="a7"/>
            <w:rFonts w:ascii="宋体" w:eastAsia="宋体" w:hAnsi="宋体"/>
            <w:noProof/>
            <w:sz w:val="28"/>
            <w:szCs w:val="28"/>
          </w:rPr>
          <w:t xml:space="preserve">3.4 </w:t>
        </w:r>
        <w:r w:rsidR="000F4A18" w:rsidRPr="000F4A18">
          <w:rPr>
            <w:rStyle w:val="a7"/>
            <w:rFonts w:ascii="宋体" w:eastAsia="宋体" w:hAnsi="宋体" w:hint="eastAsia"/>
            <w:noProof/>
            <w:sz w:val="28"/>
            <w:szCs w:val="28"/>
          </w:rPr>
          <w:t>加大技术研究与应用，推动行业基础设施建设</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_Toc533068788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37</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89" w:history="1">
        <w:r w:rsidR="000F4A18" w:rsidRPr="000F4A18">
          <w:rPr>
            <w:rStyle w:val="a7"/>
            <w:rFonts w:ascii="宋体" w:eastAsia="宋体" w:hAnsi="宋体"/>
            <w:noProof/>
            <w:sz w:val="28"/>
            <w:szCs w:val="28"/>
          </w:rPr>
          <w:t xml:space="preserve">3.5 </w:t>
        </w:r>
        <w:r w:rsidR="000F4A18" w:rsidRPr="000F4A18">
          <w:rPr>
            <w:rStyle w:val="a7"/>
            <w:rFonts w:ascii="宋体" w:eastAsia="宋体" w:hAnsi="宋体" w:hint="eastAsia"/>
            <w:noProof/>
            <w:sz w:val="28"/>
            <w:szCs w:val="28"/>
          </w:rPr>
          <w:t>适当引进区块链技术，提高保险监管技术水平</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_Toc533068789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37</w:t>
        </w:r>
        <w:r w:rsidRPr="000F4A18">
          <w:rPr>
            <w:rFonts w:ascii="宋体" w:eastAsia="宋体" w:hAnsi="宋体"/>
            <w:noProof/>
            <w:webHidden/>
            <w:sz w:val="28"/>
            <w:szCs w:val="28"/>
          </w:rPr>
          <w:fldChar w:fldCharType="end"/>
        </w:r>
      </w:hyperlink>
    </w:p>
    <w:p w:rsidR="000F4A18" w:rsidRPr="000F4A18" w:rsidRDefault="00C61FC3" w:rsidP="00311443">
      <w:pPr>
        <w:pStyle w:val="30"/>
        <w:ind w:left="771" w:hanging="204"/>
        <w:rPr>
          <w:rFonts w:ascii="宋体" w:eastAsia="宋体" w:hAnsi="宋体"/>
          <w:noProof/>
          <w:sz w:val="28"/>
          <w:szCs w:val="28"/>
        </w:rPr>
      </w:pPr>
      <w:hyperlink w:anchor="_Toc533068790" w:history="1">
        <w:r w:rsidR="000F4A18" w:rsidRPr="000F4A18">
          <w:rPr>
            <w:rStyle w:val="a7"/>
            <w:rFonts w:ascii="宋体" w:eastAsia="宋体" w:hAnsi="宋体"/>
            <w:noProof/>
            <w:sz w:val="28"/>
            <w:szCs w:val="28"/>
          </w:rPr>
          <w:t xml:space="preserve">3.6 </w:t>
        </w:r>
        <w:r w:rsidR="000F4A18" w:rsidRPr="000F4A18">
          <w:rPr>
            <w:rStyle w:val="a7"/>
            <w:rFonts w:ascii="宋体" w:eastAsia="宋体" w:hAnsi="宋体" w:hint="eastAsia"/>
            <w:noProof/>
            <w:sz w:val="28"/>
            <w:szCs w:val="28"/>
          </w:rPr>
          <w:t>及时申请专利保护，制定相关技术标准</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_Toc533068790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38</w:t>
        </w:r>
        <w:r w:rsidRPr="000F4A18">
          <w:rPr>
            <w:rFonts w:ascii="宋体" w:eastAsia="宋体" w:hAnsi="宋体"/>
            <w:noProof/>
            <w:webHidden/>
            <w:sz w:val="28"/>
            <w:szCs w:val="28"/>
          </w:rPr>
          <w:fldChar w:fldCharType="end"/>
        </w:r>
      </w:hyperlink>
    </w:p>
    <w:p w:rsidR="000F4A18" w:rsidRPr="000F4A18" w:rsidRDefault="00C61FC3" w:rsidP="00311443">
      <w:pPr>
        <w:pStyle w:val="20"/>
        <w:ind w:left="315" w:hanging="315"/>
        <w:rPr>
          <w:rFonts w:ascii="宋体" w:eastAsia="宋体" w:hAnsi="宋体"/>
          <w:noProof/>
          <w:sz w:val="28"/>
          <w:szCs w:val="28"/>
        </w:rPr>
      </w:pPr>
      <w:hyperlink w:anchor="_Toc533068791" w:history="1">
        <w:r w:rsidR="000F4A18" w:rsidRPr="000F4A18">
          <w:rPr>
            <w:rStyle w:val="a7"/>
            <w:rFonts w:ascii="宋体" w:eastAsia="宋体" w:hAnsi="宋体" w:hint="eastAsia"/>
            <w:noProof/>
            <w:sz w:val="28"/>
            <w:szCs w:val="28"/>
          </w:rPr>
          <w:t>参考文献</w:t>
        </w:r>
        <w:r w:rsidR="000F4A18" w:rsidRPr="000F4A18">
          <w:rPr>
            <w:rFonts w:ascii="宋体" w:eastAsia="宋体" w:hAnsi="宋体"/>
            <w:noProof/>
            <w:webHidden/>
            <w:sz w:val="28"/>
            <w:szCs w:val="28"/>
          </w:rPr>
          <w:tab/>
        </w:r>
        <w:r w:rsidRPr="000F4A18">
          <w:rPr>
            <w:rFonts w:ascii="宋体" w:eastAsia="宋体" w:hAnsi="宋体"/>
            <w:noProof/>
            <w:webHidden/>
            <w:sz w:val="28"/>
            <w:szCs w:val="28"/>
          </w:rPr>
          <w:fldChar w:fldCharType="begin"/>
        </w:r>
        <w:r w:rsidR="000F4A18" w:rsidRPr="000F4A18">
          <w:rPr>
            <w:rFonts w:ascii="宋体" w:eastAsia="宋体" w:hAnsi="宋体"/>
            <w:noProof/>
            <w:webHidden/>
            <w:sz w:val="28"/>
            <w:szCs w:val="28"/>
          </w:rPr>
          <w:instrText xml:space="preserve"> PAGEREF _Toc533068791 \h </w:instrText>
        </w:r>
        <w:r w:rsidRPr="000F4A18">
          <w:rPr>
            <w:rFonts w:ascii="宋体" w:eastAsia="宋体" w:hAnsi="宋体"/>
            <w:noProof/>
            <w:webHidden/>
            <w:sz w:val="28"/>
            <w:szCs w:val="28"/>
          </w:rPr>
        </w:r>
        <w:r w:rsidRPr="000F4A18">
          <w:rPr>
            <w:rFonts w:ascii="宋体" w:eastAsia="宋体" w:hAnsi="宋体"/>
            <w:noProof/>
            <w:webHidden/>
            <w:sz w:val="28"/>
            <w:szCs w:val="28"/>
          </w:rPr>
          <w:fldChar w:fldCharType="separate"/>
        </w:r>
        <w:r w:rsidR="009A2141">
          <w:rPr>
            <w:rFonts w:ascii="宋体" w:eastAsia="宋体" w:hAnsi="宋体"/>
            <w:noProof/>
            <w:webHidden/>
            <w:sz w:val="28"/>
            <w:szCs w:val="28"/>
          </w:rPr>
          <w:t>38</w:t>
        </w:r>
        <w:r w:rsidRPr="000F4A18">
          <w:rPr>
            <w:rFonts w:ascii="宋体" w:eastAsia="宋体" w:hAnsi="宋体"/>
            <w:noProof/>
            <w:webHidden/>
            <w:sz w:val="28"/>
            <w:szCs w:val="28"/>
          </w:rPr>
          <w:fldChar w:fldCharType="end"/>
        </w:r>
      </w:hyperlink>
    </w:p>
    <w:p w:rsidR="00027B74" w:rsidRDefault="00C61FC3" w:rsidP="009A2141">
      <w:pPr>
        <w:spacing w:beforeLines="50" w:afterLines="50" w:line="460" w:lineRule="exact"/>
        <w:ind w:firstLineChars="225" w:firstLine="630"/>
        <w:rPr>
          <w:rFonts w:ascii="Times New Roman" w:eastAsia="宋体" w:hAnsi="Times New Roman" w:cs="Times New Roman"/>
          <w:sz w:val="24"/>
          <w:szCs w:val="24"/>
        </w:rPr>
      </w:pPr>
      <w:r w:rsidRPr="000F4A18">
        <w:rPr>
          <w:rFonts w:ascii="宋体" w:eastAsia="宋体" w:hAnsi="宋体" w:cs="Times New Roman"/>
          <w:sz w:val="28"/>
          <w:szCs w:val="28"/>
        </w:rPr>
        <w:fldChar w:fldCharType="end"/>
      </w:r>
    </w:p>
    <w:p w:rsidR="000F4A18" w:rsidRDefault="000F4A18">
      <w:pPr>
        <w:widowControl/>
        <w:jc w:val="left"/>
        <w:rPr>
          <w:rFonts w:ascii="Times New Roman" w:eastAsia="宋体" w:hAnsi="Times New Roman" w:cs="Times New Roman"/>
          <w:sz w:val="24"/>
          <w:szCs w:val="24"/>
        </w:rPr>
        <w:sectPr w:rsidR="000F4A18" w:rsidSect="000F4A18">
          <w:pgSz w:w="11906" w:h="16838"/>
          <w:pgMar w:top="1440" w:right="1800" w:bottom="1440" w:left="1800" w:header="720" w:footer="720" w:gutter="0"/>
          <w:pgNumType w:start="1"/>
          <w:cols w:space="720"/>
          <w:docGrid w:type="lines" w:linePitch="312"/>
        </w:sectPr>
      </w:pPr>
    </w:p>
    <w:p w:rsidR="00072CDE" w:rsidRPr="0009038A" w:rsidRDefault="00072CDE" w:rsidP="0009038A">
      <w:pPr>
        <w:pStyle w:val="2"/>
        <w:rPr>
          <w:szCs w:val="28"/>
        </w:rPr>
      </w:pPr>
      <w:bookmarkStart w:id="2" w:name="_Toc533068774"/>
      <w:r w:rsidRPr="0009038A">
        <w:rPr>
          <w:szCs w:val="28"/>
        </w:rPr>
        <w:lastRenderedPageBreak/>
        <w:t>一、区块链技术的特点及国内应用情况</w:t>
      </w:r>
      <w:bookmarkEnd w:id="2"/>
    </w:p>
    <w:p w:rsidR="00072CDE" w:rsidRPr="0009038A" w:rsidRDefault="0009038A" w:rsidP="0009038A">
      <w:pPr>
        <w:pStyle w:val="3"/>
      </w:pPr>
      <w:bookmarkStart w:id="3" w:name="_Toc533068775"/>
      <w:r w:rsidRPr="0009038A">
        <w:rPr>
          <w:rFonts w:hint="eastAsia"/>
        </w:rPr>
        <w:t>1.1</w:t>
      </w:r>
      <w:r w:rsidR="00444413">
        <w:rPr>
          <w:rFonts w:hint="eastAsia"/>
        </w:rPr>
        <w:t xml:space="preserve"> </w:t>
      </w:r>
      <w:r w:rsidR="00072CDE" w:rsidRPr="0009038A">
        <w:rPr>
          <w:rFonts w:hint="eastAsia"/>
        </w:rPr>
        <w:t>区块链技术概述</w:t>
      </w:r>
      <w:bookmarkEnd w:id="3"/>
    </w:p>
    <w:p w:rsidR="00444413" w:rsidRDefault="00444413" w:rsidP="00444413">
      <w:pPr>
        <w:pStyle w:val="4"/>
      </w:pPr>
      <w:r>
        <w:rPr>
          <w:rFonts w:hint="eastAsia"/>
        </w:rPr>
        <w:t xml:space="preserve">1.1.1 </w:t>
      </w:r>
      <w:r w:rsidR="004B66C7">
        <w:t>区块链技术起源</w:t>
      </w:r>
    </w:p>
    <w:p w:rsidR="00FE7A67" w:rsidRPr="00217950" w:rsidRDefault="00FE7A67" w:rsidP="000F4A18">
      <w:pPr>
        <w:ind w:firstLine="540"/>
        <w:rPr>
          <w:rFonts w:ascii="宋体" w:eastAsia="宋体" w:hAnsi="宋体"/>
          <w:sz w:val="28"/>
        </w:rPr>
      </w:pPr>
      <w:r w:rsidRPr="00217950">
        <w:rPr>
          <w:rFonts w:ascii="宋体" w:eastAsia="宋体" w:hAnsi="宋体" w:hint="eastAsia"/>
          <w:sz w:val="28"/>
        </w:rPr>
        <w:t>区块链技术</w:t>
      </w:r>
      <w:r w:rsidRPr="00217950">
        <w:rPr>
          <w:rFonts w:ascii="宋体" w:eastAsia="宋体" w:hAnsi="宋体"/>
          <w:sz w:val="28"/>
        </w:rPr>
        <w:t>起源于化名为中本聪（Satoshi Nakamoto）的技术极客在2008年发表的</w:t>
      </w:r>
      <w:r w:rsidRPr="00217950">
        <w:rPr>
          <w:rFonts w:ascii="宋体" w:eastAsia="宋体" w:hAnsi="宋体" w:hint="eastAsia"/>
          <w:sz w:val="28"/>
        </w:rPr>
        <w:t>奠基性论文</w:t>
      </w:r>
      <w:r w:rsidRPr="00217950">
        <w:rPr>
          <w:rFonts w:ascii="宋体" w:eastAsia="宋体" w:hAnsi="宋体"/>
          <w:sz w:val="28"/>
        </w:rPr>
        <w:t>《比特币：一种点对点电子现金系统》，是在没有中央控制点的分布式对等网络下，使用分布式集体运作的方法，构建了一个点对点的自由组织网络。这里的“分布式”不仅体现为数据的分布式存储，也体现为数据的分布式记录和维护。2009年比特币开始在一</w:t>
      </w:r>
      <w:r w:rsidRPr="00217950">
        <w:rPr>
          <w:rFonts w:ascii="宋体" w:eastAsia="宋体" w:hAnsi="宋体" w:hint="eastAsia"/>
          <w:sz w:val="28"/>
        </w:rPr>
        <w:t>个开源的区块链上运行，这是人类历史上的第一个区块链。区块链在形成之初是作为比特币的底层技术，履行着记载的职能，像一个大的数据库。随着发展，区块链技术不仅仅局限于数据记载这一功能，该技术因安全、便捷的特性被金融界、交易界等各界所看重。</w:t>
      </w:r>
    </w:p>
    <w:p w:rsidR="00237B6C" w:rsidRPr="00217950" w:rsidRDefault="00072CDE" w:rsidP="00217950">
      <w:pPr>
        <w:ind w:firstLine="540"/>
        <w:rPr>
          <w:rFonts w:ascii="宋体" w:eastAsia="宋体" w:hAnsi="宋体"/>
          <w:sz w:val="28"/>
        </w:rPr>
      </w:pPr>
      <w:r w:rsidRPr="00217950">
        <w:rPr>
          <w:rFonts w:ascii="宋体" w:eastAsia="宋体" w:hAnsi="宋体"/>
          <w:sz w:val="28"/>
        </w:rPr>
        <w:t>相对普遍的理解认为</w:t>
      </w:r>
      <w:r w:rsidRPr="00217950">
        <w:rPr>
          <w:rFonts w:ascii="宋体" w:eastAsia="宋体" w:hAnsi="宋体" w:hint="eastAsia"/>
          <w:sz w:val="28"/>
        </w:rPr>
        <w:t>，</w:t>
      </w:r>
      <w:r w:rsidRPr="00217950">
        <w:rPr>
          <w:rFonts w:ascii="宋体" w:eastAsia="宋体" w:hAnsi="宋体"/>
          <w:sz w:val="28"/>
        </w:rPr>
        <w:t>区块链技术应包含点对点对等网络、防篡改的数据加密、分布式共识算法等技术特性</w:t>
      </w:r>
      <w:r w:rsidRPr="00217950">
        <w:rPr>
          <w:rFonts w:ascii="宋体" w:eastAsia="宋体" w:hAnsi="宋体" w:hint="eastAsia"/>
          <w:sz w:val="28"/>
        </w:rPr>
        <w:t>，</w:t>
      </w:r>
      <w:r w:rsidRPr="00217950">
        <w:rPr>
          <w:rFonts w:ascii="宋体" w:eastAsia="宋体" w:hAnsi="宋体"/>
          <w:sz w:val="28"/>
        </w:rPr>
        <w:t>并以链型数据结构进行数据存储。其最大价值，则在于构建了一套去中心化的网络信任链，确保系统的“中立”、“可信”，为网络交易各方营造一个高度安全、深度信任的交易环境。</w:t>
      </w:r>
    </w:p>
    <w:p w:rsidR="00444413" w:rsidRPr="00027B74" w:rsidRDefault="00444413" w:rsidP="00444413">
      <w:pPr>
        <w:pStyle w:val="4"/>
      </w:pPr>
      <w:r>
        <w:rPr>
          <w:rFonts w:hint="eastAsia"/>
        </w:rPr>
        <w:lastRenderedPageBreak/>
        <w:t>1.1.2 区块链的定义</w:t>
      </w:r>
    </w:p>
    <w:p w:rsidR="00D343BB" w:rsidRPr="00217950" w:rsidRDefault="008278A0" w:rsidP="00217950">
      <w:pPr>
        <w:ind w:firstLine="540"/>
        <w:rPr>
          <w:rFonts w:ascii="宋体" w:eastAsia="宋体" w:hAnsi="宋体"/>
          <w:sz w:val="28"/>
        </w:rPr>
      </w:pPr>
      <w:r w:rsidRPr="00217950">
        <w:rPr>
          <w:rFonts w:ascii="宋体" w:eastAsia="宋体" w:hAnsi="宋体" w:hint="eastAsia"/>
          <w:sz w:val="28"/>
        </w:rPr>
        <w:t>本质上说，</w:t>
      </w:r>
      <w:r w:rsidR="00D343BB" w:rsidRPr="00217950">
        <w:rPr>
          <w:rFonts w:ascii="宋体" w:eastAsia="宋体" w:hAnsi="宋体" w:hint="eastAsia"/>
          <w:sz w:val="28"/>
        </w:rPr>
        <w:t>区块链就是一种块链结构，它是由区块来保存信息，由链条把这些存有信息的区块串联起来，</w:t>
      </w:r>
      <w:r w:rsidR="00D343BB" w:rsidRPr="00217950">
        <w:rPr>
          <w:rFonts w:ascii="宋体" w:eastAsia="宋体" w:hAnsi="宋体"/>
          <w:sz w:val="28"/>
        </w:rPr>
        <w:t>从而形成区块和链条这</w:t>
      </w:r>
      <w:r w:rsidR="00D343BB" w:rsidRPr="00217950">
        <w:rPr>
          <w:rFonts w:ascii="宋体" w:eastAsia="宋体" w:hAnsi="宋体" w:hint="eastAsia"/>
          <w:sz w:val="28"/>
        </w:rPr>
        <w:t>样一种虚拟形态的数据处理方式。</w:t>
      </w:r>
      <w:r w:rsidR="00D343BB" w:rsidRPr="00217950">
        <w:rPr>
          <w:rFonts w:ascii="宋体" w:eastAsia="宋体" w:hAnsi="宋体"/>
          <w:sz w:val="28"/>
        </w:rPr>
        <w:t>区块链是一种通过去中心</w:t>
      </w:r>
      <w:r w:rsidR="00D343BB" w:rsidRPr="00217950">
        <w:rPr>
          <w:rFonts w:ascii="宋体" w:eastAsia="宋体" w:hAnsi="宋体" w:hint="eastAsia"/>
          <w:sz w:val="28"/>
        </w:rPr>
        <w:t>化和去信任的方式集体维护一个可靠数据库的技术方案。</w:t>
      </w:r>
      <w:r w:rsidR="00D343BB" w:rsidRPr="00217950">
        <w:rPr>
          <w:rFonts w:ascii="宋体" w:eastAsia="宋体" w:hAnsi="宋体"/>
          <w:sz w:val="28"/>
        </w:rPr>
        <w:t>它</w:t>
      </w:r>
      <w:r w:rsidR="00D343BB" w:rsidRPr="00217950">
        <w:rPr>
          <w:rFonts w:ascii="宋体" w:eastAsia="宋体" w:hAnsi="宋体" w:hint="eastAsia"/>
          <w:sz w:val="28"/>
        </w:rPr>
        <w:t>基于密码学原理而不是信用，</w:t>
      </w:r>
      <w:r w:rsidR="00D343BB" w:rsidRPr="00217950">
        <w:rPr>
          <w:rFonts w:ascii="宋体" w:eastAsia="宋体" w:hAnsi="宋体"/>
          <w:sz w:val="28"/>
        </w:rPr>
        <w:t>使得任何达成一致的双方直接</w:t>
      </w:r>
      <w:r w:rsidR="00D343BB" w:rsidRPr="00217950">
        <w:rPr>
          <w:rFonts w:ascii="宋体" w:eastAsia="宋体" w:hAnsi="宋体" w:hint="eastAsia"/>
          <w:sz w:val="28"/>
        </w:rPr>
        <w:t>交易，</w:t>
      </w:r>
      <w:r w:rsidR="00D343BB" w:rsidRPr="00217950">
        <w:rPr>
          <w:rFonts w:ascii="宋体" w:eastAsia="宋体" w:hAnsi="宋体"/>
          <w:sz w:val="28"/>
        </w:rPr>
        <w:t>不需要第三方中介的参与。各节点间达成共识的不同</w:t>
      </w:r>
      <w:r w:rsidR="00D343BB" w:rsidRPr="00217950">
        <w:rPr>
          <w:rFonts w:ascii="宋体" w:eastAsia="宋体" w:hAnsi="宋体" w:hint="eastAsia"/>
          <w:sz w:val="28"/>
        </w:rPr>
        <w:t>机制是区块链制造信任的引擎所在，区块链非常核心的部分。不同的共识机制决定了节点之间达成协议</w:t>
      </w:r>
      <w:r w:rsidR="00D343BB" w:rsidRPr="00217950">
        <w:rPr>
          <w:rFonts w:ascii="宋体" w:eastAsia="宋体" w:hAnsi="宋体"/>
          <w:sz w:val="28"/>
        </w:rPr>
        <w:t>的不同方式，</w:t>
      </w:r>
      <w:r w:rsidR="00D343BB" w:rsidRPr="00217950">
        <w:rPr>
          <w:rFonts w:ascii="宋体" w:eastAsia="宋体" w:hAnsi="宋体" w:hint="eastAsia"/>
          <w:sz w:val="28"/>
        </w:rPr>
        <w:t>同时它也是保障整个区块链能够持续存在的造血机制。</w:t>
      </w:r>
    </w:p>
    <w:p w:rsidR="00444413" w:rsidRPr="00027B74" w:rsidRDefault="00444413" w:rsidP="00444413">
      <w:pPr>
        <w:pStyle w:val="4"/>
      </w:pPr>
      <w:r>
        <w:rPr>
          <w:rFonts w:hint="eastAsia"/>
        </w:rPr>
        <w:t>1.2.3 区块链的分类</w:t>
      </w:r>
    </w:p>
    <w:p w:rsidR="00072CDE" w:rsidRPr="00217950" w:rsidRDefault="00072CDE" w:rsidP="00217950">
      <w:pPr>
        <w:ind w:firstLine="540"/>
        <w:rPr>
          <w:rFonts w:ascii="宋体" w:eastAsia="宋体" w:hAnsi="宋体"/>
          <w:sz w:val="28"/>
        </w:rPr>
      </w:pPr>
      <w:r w:rsidRPr="00217950">
        <w:rPr>
          <w:rFonts w:ascii="宋体" w:eastAsia="宋体" w:hAnsi="宋体"/>
          <w:sz w:val="28"/>
        </w:rPr>
        <w:t>根据应用模式的不同，</w:t>
      </w:r>
      <w:r w:rsidR="00C661F0" w:rsidRPr="00217950">
        <w:rPr>
          <w:rFonts w:ascii="宋体" w:eastAsia="宋体" w:hAnsi="宋体" w:hint="eastAsia"/>
          <w:sz w:val="28"/>
        </w:rPr>
        <w:t>区块链</w:t>
      </w:r>
      <w:r w:rsidRPr="00217950">
        <w:rPr>
          <w:rFonts w:ascii="宋体" w:eastAsia="宋体" w:hAnsi="宋体"/>
          <w:sz w:val="28"/>
        </w:rPr>
        <w:t>又可以分为公共区块链、私有区块链和联盟区块链三类。公共区块链是指区块链的所有节点均在</w:t>
      </w:r>
      <w:bookmarkStart w:id="4" w:name="_GoBack"/>
      <w:bookmarkEnd w:id="4"/>
      <w:r w:rsidRPr="00217950">
        <w:rPr>
          <w:rFonts w:ascii="宋体" w:eastAsia="宋体" w:hAnsi="宋体"/>
          <w:sz w:val="28"/>
        </w:rPr>
        <w:t>互联网上，其数据允许所有人访问。这一模式的最典型应用即比特币</w:t>
      </w:r>
      <w:r w:rsidR="005542C3" w:rsidRPr="00217950">
        <w:rPr>
          <w:rFonts w:ascii="宋体" w:eastAsia="宋体" w:hAnsi="宋体" w:hint="eastAsia"/>
          <w:sz w:val="28"/>
        </w:rPr>
        <w:t>与以太坊智能合约</w:t>
      </w:r>
      <w:r w:rsidRPr="00217950">
        <w:rPr>
          <w:rFonts w:ascii="宋体" w:eastAsia="宋体" w:hAnsi="宋体"/>
          <w:sz w:val="28"/>
        </w:rPr>
        <w:t>。私有区块链指区块链的所有节点均在企业</w:t>
      </w:r>
      <w:r w:rsidR="001F77BD" w:rsidRPr="00217950">
        <w:rPr>
          <w:rFonts w:ascii="宋体" w:eastAsia="宋体" w:hAnsi="宋体" w:hint="eastAsia"/>
          <w:sz w:val="28"/>
        </w:rPr>
        <w:t>或组织</w:t>
      </w:r>
      <w:r w:rsidRPr="00217950">
        <w:rPr>
          <w:rFonts w:ascii="宋体" w:eastAsia="宋体" w:hAnsi="宋体"/>
          <w:sz w:val="28"/>
        </w:rPr>
        <w:t>内部，仅利用区块链技术的部分特性</w:t>
      </w:r>
      <w:r w:rsidRPr="00217950">
        <w:rPr>
          <w:rFonts w:ascii="宋体" w:eastAsia="宋体" w:hAnsi="宋体" w:hint="eastAsia"/>
          <w:sz w:val="28"/>
        </w:rPr>
        <w:t>（</w:t>
      </w:r>
      <w:r w:rsidRPr="00217950">
        <w:rPr>
          <w:rFonts w:ascii="宋体" w:eastAsia="宋体" w:hAnsi="宋体"/>
          <w:sz w:val="28"/>
        </w:rPr>
        <w:t>如利用防篡改特性支持内部审计</w:t>
      </w:r>
      <w:r w:rsidRPr="00217950">
        <w:rPr>
          <w:rFonts w:ascii="宋体" w:eastAsia="宋体" w:hAnsi="宋体" w:hint="eastAsia"/>
          <w:sz w:val="28"/>
        </w:rPr>
        <w:t>）</w:t>
      </w:r>
      <w:r w:rsidRPr="00217950">
        <w:rPr>
          <w:rFonts w:ascii="宋体" w:eastAsia="宋体" w:hAnsi="宋体"/>
          <w:sz w:val="28"/>
        </w:rPr>
        <w:t>。</w:t>
      </w:r>
      <w:r w:rsidR="006B4976" w:rsidRPr="00217950">
        <w:rPr>
          <w:rFonts w:ascii="宋体" w:eastAsia="宋体" w:hAnsi="宋体" w:hint="eastAsia"/>
          <w:sz w:val="28"/>
        </w:rPr>
        <w:t>这一模式的典型例子是蚂蚁金服。</w:t>
      </w:r>
      <w:r w:rsidRPr="00217950">
        <w:rPr>
          <w:rFonts w:ascii="宋体" w:eastAsia="宋体" w:hAnsi="宋体"/>
          <w:sz w:val="28"/>
        </w:rPr>
        <w:t>联盟区块链是指在一个特定的企业或组织群体</w:t>
      </w:r>
      <w:r w:rsidRPr="00217950">
        <w:rPr>
          <w:rFonts w:ascii="宋体" w:eastAsia="宋体" w:hAnsi="宋体" w:hint="eastAsia"/>
          <w:sz w:val="28"/>
        </w:rPr>
        <w:t>（</w:t>
      </w:r>
      <w:r w:rsidRPr="00217950">
        <w:rPr>
          <w:rFonts w:ascii="宋体" w:eastAsia="宋体" w:hAnsi="宋体"/>
          <w:sz w:val="28"/>
        </w:rPr>
        <w:t>如产业链的上下游企业</w:t>
      </w:r>
      <w:r w:rsidRPr="00217950">
        <w:rPr>
          <w:rFonts w:ascii="宋体" w:eastAsia="宋体" w:hAnsi="宋体" w:hint="eastAsia"/>
          <w:sz w:val="28"/>
        </w:rPr>
        <w:t>）</w:t>
      </w:r>
      <w:r w:rsidRPr="00217950">
        <w:rPr>
          <w:rFonts w:ascii="宋体" w:eastAsia="宋体" w:hAnsi="宋体"/>
          <w:sz w:val="28"/>
        </w:rPr>
        <w:t>内部构建的区块链，由内部指定若干预选节点负责存储交易结果数据</w:t>
      </w:r>
      <w:r w:rsidRPr="00217950">
        <w:rPr>
          <w:rFonts w:ascii="宋体" w:eastAsia="宋体" w:hAnsi="宋体" w:hint="eastAsia"/>
          <w:sz w:val="28"/>
        </w:rPr>
        <w:t>，</w:t>
      </w:r>
      <w:r w:rsidRPr="00217950">
        <w:rPr>
          <w:rFonts w:ascii="宋体" w:eastAsia="宋体" w:hAnsi="宋体"/>
          <w:sz w:val="28"/>
        </w:rPr>
        <w:t>其余节点仅进行交易及查询操作。</w:t>
      </w:r>
      <w:r w:rsidR="006B4976" w:rsidRPr="00217950">
        <w:rPr>
          <w:rFonts w:ascii="宋体" w:eastAsia="宋体" w:hAnsi="宋体" w:hint="eastAsia"/>
          <w:sz w:val="28"/>
        </w:rPr>
        <w:t>这一模式的经典例子是</w:t>
      </w:r>
      <w:r w:rsidR="00600120" w:rsidRPr="00217950">
        <w:rPr>
          <w:rFonts w:ascii="宋体" w:eastAsia="宋体" w:hAnsi="宋体" w:hint="eastAsia"/>
          <w:sz w:val="28"/>
        </w:rPr>
        <w:t>R</w:t>
      </w:r>
      <w:r w:rsidR="00600120" w:rsidRPr="00217950">
        <w:rPr>
          <w:rFonts w:ascii="宋体" w:eastAsia="宋体" w:hAnsi="宋体"/>
          <w:sz w:val="28"/>
        </w:rPr>
        <w:t>3</w:t>
      </w:r>
      <w:r w:rsidR="00600120" w:rsidRPr="00217950">
        <w:rPr>
          <w:rFonts w:ascii="宋体" w:eastAsia="宋体" w:hAnsi="宋体" w:hint="eastAsia"/>
          <w:sz w:val="28"/>
        </w:rPr>
        <w:t>组成的银行区块链联盟。</w:t>
      </w:r>
    </w:p>
    <w:p w:rsidR="00444413" w:rsidRPr="00217950" w:rsidRDefault="00C661F0" w:rsidP="00217950">
      <w:pPr>
        <w:ind w:firstLine="540"/>
        <w:rPr>
          <w:rFonts w:ascii="宋体" w:eastAsia="宋体" w:hAnsi="宋体"/>
          <w:sz w:val="28"/>
        </w:rPr>
      </w:pPr>
      <w:r w:rsidRPr="00217950">
        <w:rPr>
          <w:rFonts w:ascii="宋体" w:eastAsia="宋体" w:hAnsi="宋体" w:hint="eastAsia"/>
          <w:sz w:val="28"/>
        </w:rPr>
        <w:t>而</w:t>
      </w:r>
      <w:r w:rsidR="00600120" w:rsidRPr="00217950">
        <w:rPr>
          <w:rFonts w:ascii="宋体" w:eastAsia="宋体" w:hAnsi="宋体" w:hint="eastAsia"/>
          <w:sz w:val="28"/>
        </w:rPr>
        <w:t>相对的，</w:t>
      </w:r>
      <w:r w:rsidRPr="00217950">
        <w:rPr>
          <w:rFonts w:ascii="宋体" w:eastAsia="宋体" w:hAnsi="宋体"/>
          <w:sz w:val="28"/>
        </w:rPr>
        <w:t>区块链技术概括起来是指</w:t>
      </w:r>
      <w:r w:rsidRPr="00217950">
        <w:rPr>
          <w:rFonts w:ascii="宋体" w:eastAsia="宋体" w:hAnsi="宋体" w:hint="eastAsia"/>
          <w:sz w:val="28"/>
        </w:rPr>
        <w:t>通过去中心化和去信任的方式集体维护一个可靠数据库。区块链技术并不是一种单一的、全新的</w:t>
      </w:r>
      <w:r w:rsidRPr="00217950">
        <w:rPr>
          <w:rFonts w:ascii="宋体" w:eastAsia="宋体" w:hAnsi="宋体" w:hint="eastAsia"/>
          <w:sz w:val="28"/>
        </w:rPr>
        <w:lastRenderedPageBreak/>
        <w:t>技术，而是多种现有技术（加密算法、</w:t>
      </w:r>
      <w:r w:rsidRPr="00217950">
        <w:rPr>
          <w:rFonts w:ascii="宋体" w:eastAsia="宋体" w:hAnsi="宋体"/>
          <w:sz w:val="28"/>
        </w:rPr>
        <w:t>P2P文件传</w:t>
      </w:r>
      <w:r w:rsidRPr="00217950">
        <w:rPr>
          <w:rFonts w:ascii="宋体" w:eastAsia="宋体" w:hAnsi="宋体" w:hint="eastAsia"/>
          <w:sz w:val="28"/>
        </w:rPr>
        <w:t>输等）整合的结果，这些技术与数据库巧妙地组合在一起，形成了一种新的数据记录、传递、存储与呈现的方式。区块链技术</w:t>
      </w:r>
      <w:r w:rsidR="00F6610C" w:rsidRPr="00217950">
        <w:rPr>
          <w:rFonts w:ascii="宋体" w:eastAsia="宋体" w:hAnsi="宋体" w:hint="eastAsia"/>
          <w:sz w:val="28"/>
        </w:rPr>
        <w:t>可以</w:t>
      </w:r>
      <w:r w:rsidRPr="00217950">
        <w:rPr>
          <w:rFonts w:ascii="宋体" w:eastAsia="宋体" w:hAnsi="宋体" w:hint="eastAsia"/>
          <w:sz w:val="28"/>
        </w:rPr>
        <w:t>让系统中的每一个人都可以参与数据的记录、存储。区块链技术在没有中央控制点的分布式对等网络下，使用分布式集体运作的方法，构建了一个点对点的自组织网络。通过复杂的校验机制，</w:t>
      </w:r>
      <w:r w:rsidR="00F6610C" w:rsidRPr="00217950">
        <w:rPr>
          <w:rFonts w:ascii="宋体" w:eastAsia="宋体" w:hAnsi="宋体" w:hint="eastAsia"/>
          <w:sz w:val="28"/>
        </w:rPr>
        <w:t>使</w:t>
      </w:r>
      <w:r w:rsidRPr="00217950">
        <w:rPr>
          <w:rFonts w:ascii="宋体" w:eastAsia="宋体" w:hAnsi="宋体" w:hint="eastAsia"/>
          <w:sz w:val="28"/>
        </w:rPr>
        <w:t>区块链数据库能够保持完整性、连续性和一致性，即使部分参与人作假也无法改变区块链的完整性，更无法篡改区块链中的数据。</w:t>
      </w:r>
    </w:p>
    <w:p w:rsidR="00444413" w:rsidRDefault="00444413" w:rsidP="00444413">
      <w:pPr>
        <w:pStyle w:val="4"/>
      </w:pPr>
      <w:r>
        <w:rPr>
          <w:rFonts w:hint="eastAsia"/>
        </w:rPr>
        <w:t>1.2.4 区块链技术的特点与作用</w:t>
      </w:r>
    </w:p>
    <w:p w:rsidR="00FE7A67" w:rsidRPr="00217950" w:rsidRDefault="00BB6425" w:rsidP="00217950">
      <w:pPr>
        <w:ind w:firstLine="540"/>
        <w:rPr>
          <w:rFonts w:ascii="宋体" w:eastAsia="宋体" w:hAnsi="宋体"/>
          <w:sz w:val="28"/>
        </w:rPr>
      </w:pPr>
      <w:r w:rsidRPr="00217950">
        <w:rPr>
          <w:rFonts w:ascii="宋体" w:eastAsia="宋体" w:hAnsi="宋体"/>
          <w:sz w:val="28"/>
        </w:rPr>
        <w:t>区块链技术涵盖</w:t>
      </w:r>
      <w:r w:rsidRPr="00217950">
        <w:rPr>
          <w:rFonts w:ascii="宋体" w:eastAsia="宋体" w:hAnsi="宋体" w:hint="eastAsia"/>
          <w:sz w:val="28"/>
        </w:rPr>
        <w:t>的</w:t>
      </w:r>
      <w:r w:rsidRPr="00217950">
        <w:rPr>
          <w:rFonts w:ascii="宋体" w:eastAsia="宋体" w:hAnsi="宋体"/>
          <w:sz w:val="28"/>
        </w:rPr>
        <w:t>工作步骤</w:t>
      </w:r>
      <w:r w:rsidRPr="00217950">
        <w:rPr>
          <w:rFonts w:ascii="宋体" w:eastAsia="宋体" w:hAnsi="宋体" w:hint="eastAsia"/>
          <w:sz w:val="28"/>
        </w:rPr>
        <w:t>有</w:t>
      </w:r>
      <w:r w:rsidRPr="00217950">
        <w:rPr>
          <w:rFonts w:ascii="宋体" w:eastAsia="宋体" w:hAnsi="宋体"/>
          <w:sz w:val="28"/>
        </w:rPr>
        <w:t>建立电子信息、加密设置、交易确认、实时广播、区块添加及网络复制记录，借助这</w:t>
      </w:r>
      <w:r w:rsidRPr="00217950">
        <w:rPr>
          <w:rFonts w:ascii="宋体" w:eastAsia="宋体" w:hAnsi="宋体" w:hint="eastAsia"/>
          <w:sz w:val="28"/>
        </w:rPr>
        <w:t>些</w:t>
      </w:r>
      <w:r w:rsidRPr="00217950">
        <w:rPr>
          <w:rFonts w:ascii="宋体" w:eastAsia="宋体" w:hAnsi="宋体"/>
          <w:sz w:val="28"/>
        </w:rPr>
        <w:t>步骤，区块链所传递和存储的信息具有去中心化、公开化、</w:t>
      </w:r>
      <w:r w:rsidRPr="00217950">
        <w:rPr>
          <w:rFonts w:ascii="宋体" w:eastAsia="宋体" w:hAnsi="宋体" w:hint="eastAsia"/>
          <w:sz w:val="28"/>
        </w:rPr>
        <w:t>交易</w:t>
      </w:r>
      <w:r w:rsidRPr="00217950">
        <w:rPr>
          <w:rFonts w:ascii="宋体" w:eastAsia="宋体" w:hAnsi="宋体"/>
          <w:sz w:val="28"/>
        </w:rPr>
        <w:t>透明化、</w:t>
      </w:r>
      <w:r w:rsidRPr="00217950">
        <w:rPr>
          <w:rFonts w:ascii="宋体" w:eastAsia="宋体" w:hAnsi="宋体" w:hint="eastAsia"/>
          <w:sz w:val="28"/>
        </w:rPr>
        <w:t>去信任、集体维护、数据不可篡改、可追溯等</w:t>
      </w:r>
      <w:r w:rsidRPr="00217950">
        <w:rPr>
          <w:rFonts w:ascii="宋体" w:eastAsia="宋体" w:hAnsi="宋体"/>
          <w:sz w:val="28"/>
        </w:rPr>
        <w:t>基本特征。</w:t>
      </w:r>
    </w:p>
    <w:p w:rsidR="00BB6425" w:rsidRPr="00217950" w:rsidRDefault="00FE7A67" w:rsidP="00217950">
      <w:pPr>
        <w:ind w:firstLine="540"/>
        <w:rPr>
          <w:rFonts w:ascii="宋体" w:eastAsia="宋体" w:hAnsi="宋体"/>
          <w:sz w:val="28"/>
        </w:rPr>
      </w:pPr>
      <w:r w:rsidRPr="00217950">
        <w:rPr>
          <w:rFonts w:ascii="宋体" w:eastAsia="宋体" w:hAnsi="宋体" w:hint="eastAsia"/>
          <w:sz w:val="28"/>
        </w:rPr>
        <w:t>去中心化是指</w:t>
      </w:r>
      <w:r w:rsidRPr="00217950">
        <w:rPr>
          <w:rFonts w:ascii="宋体" w:eastAsia="宋体" w:hAnsi="宋体"/>
          <w:sz w:val="28"/>
        </w:rPr>
        <w:t>区块链</w:t>
      </w:r>
      <w:r w:rsidRPr="00217950">
        <w:rPr>
          <w:rFonts w:ascii="宋体" w:eastAsia="宋体" w:hAnsi="宋体" w:hint="eastAsia"/>
          <w:sz w:val="28"/>
        </w:rPr>
        <w:t>数据的验证、</w:t>
      </w:r>
      <w:r w:rsidRPr="00217950">
        <w:rPr>
          <w:rFonts w:ascii="宋体" w:eastAsia="宋体" w:hAnsi="宋体"/>
          <w:sz w:val="28"/>
        </w:rPr>
        <w:t>记账、存储、维护和传输等过程均是基</w:t>
      </w:r>
      <w:r w:rsidRPr="00217950">
        <w:rPr>
          <w:rFonts w:ascii="宋体" w:eastAsia="宋体" w:hAnsi="宋体" w:hint="eastAsia"/>
          <w:sz w:val="28"/>
        </w:rPr>
        <w:t>于分布式系统结构，</w:t>
      </w:r>
      <w:r w:rsidRPr="00217950">
        <w:rPr>
          <w:rFonts w:ascii="宋体" w:eastAsia="宋体" w:hAnsi="宋体"/>
          <w:sz w:val="28"/>
        </w:rPr>
        <w:t>采用纯数学方法而不是中心机</w:t>
      </w:r>
      <w:r w:rsidRPr="00217950">
        <w:rPr>
          <w:rFonts w:ascii="宋体" w:eastAsia="宋体" w:hAnsi="宋体" w:hint="eastAsia"/>
          <w:sz w:val="28"/>
        </w:rPr>
        <w:t>构来建立分布式节点间的信任关系，</w:t>
      </w:r>
      <w:r w:rsidRPr="00217950">
        <w:rPr>
          <w:rFonts w:ascii="宋体" w:eastAsia="宋体" w:hAnsi="宋体"/>
          <w:sz w:val="28"/>
        </w:rPr>
        <w:t>从而形成去中</w:t>
      </w:r>
      <w:r w:rsidRPr="00217950">
        <w:rPr>
          <w:rFonts w:ascii="宋体" w:eastAsia="宋体" w:hAnsi="宋体" w:hint="eastAsia"/>
          <w:sz w:val="28"/>
        </w:rPr>
        <w:t>心化的可信任的分布式系统，具有</w:t>
      </w:r>
      <w:r w:rsidRPr="00217950">
        <w:rPr>
          <w:rFonts w:ascii="宋体" w:eastAsia="宋体" w:hAnsi="宋体"/>
          <w:sz w:val="28"/>
        </w:rPr>
        <w:t>提高效率、降低结算风险</w:t>
      </w:r>
      <w:r w:rsidRPr="00217950">
        <w:rPr>
          <w:rFonts w:ascii="宋体" w:eastAsia="宋体" w:hAnsi="宋体" w:hint="eastAsia"/>
          <w:sz w:val="28"/>
        </w:rPr>
        <w:t>的优点</w:t>
      </w:r>
      <w:r w:rsidRPr="00217950">
        <w:rPr>
          <w:rFonts w:ascii="宋体" w:eastAsia="宋体" w:hAnsi="宋体"/>
          <w:sz w:val="28"/>
        </w:rPr>
        <w:t>，把交易时限从几周、几天缩减</w:t>
      </w:r>
      <w:r w:rsidRPr="00217950">
        <w:rPr>
          <w:rFonts w:ascii="宋体" w:eastAsia="宋体" w:hAnsi="宋体" w:hint="eastAsia"/>
          <w:sz w:val="28"/>
        </w:rPr>
        <w:t>到几小时甚至几分钟，同时有</w:t>
      </w:r>
      <w:r w:rsidRPr="00217950">
        <w:rPr>
          <w:rFonts w:ascii="宋体" w:eastAsia="宋体" w:hAnsi="宋体"/>
          <w:sz w:val="28"/>
        </w:rPr>
        <w:t>降低交易成本，减少资本金占用</w:t>
      </w:r>
      <w:r w:rsidRPr="00217950">
        <w:rPr>
          <w:rFonts w:ascii="宋体" w:eastAsia="宋体" w:hAnsi="宋体" w:hint="eastAsia"/>
          <w:sz w:val="28"/>
        </w:rPr>
        <w:t>、</w:t>
      </w:r>
      <w:r w:rsidRPr="00217950">
        <w:rPr>
          <w:rFonts w:ascii="宋体" w:eastAsia="宋体" w:hAnsi="宋体"/>
          <w:sz w:val="28"/>
        </w:rPr>
        <w:t>避</w:t>
      </w:r>
      <w:r w:rsidRPr="00217950">
        <w:rPr>
          <w:rFonts w:ascii="宋体" w:eastAsia="宋体" w:hAnsi="宋体" w:hint="eastAsia"/>
          <w:sz w:val="28"/>
        </w:rPr>
        <w:t>免信用中介内部舞弊和操纵交易的行为发生等优点</w:t>
      </w:r>
      <w:r w:rsidR="00BB6425" w:rsidRPr="00217950">
        <w:rPr>
          <w:rFonts w:ascii="宋体" w:eastAsia="宋体" w:hAnsi="宋体" w:hint="eastAsia"/>
          <w:sz w:val="28"/>
        </w:rPr>
        <w:t>。区块链的去中心化特点颠覆了以往以较有权威的第三方为中心的交易方式，真正实现</w:t>
      </w:r>
      <w:r w:rsidR="00BB6425" w:rsidRPr="00217950">
        <w:rPr>
          <w:rFonts w:ascii="宋体" w:eastAsia="宋体" w:hAnsi="宋体"/>
          <w:sz w:val="28"/>
        </w:rPr>
        <w:t>P2P</w:t>
      </w:r>
      <w:r w:rsidR="00BB6425" w:rsidRPr="00217950">
        <w:rPr>
          <w:rFonts w:ascii="宋体" w:eastAsia="宋体" w:hAnsi="宋体" w:hint="eastAsia"/>
          <w:sz w:val="28"/>
        </w:rPr>
        <w:t>模式，</w:t>
      </w:r>
      <w:r w:rsidR="00BB6425" w:rsidRPr="00217950">
        <w:rPr>
          <w:rFonts w:ascii="宋体" w:eastAsia="宋体" w:hAnsi="宋体"/>
          <w:sz w:val="28"/>
        </w:rPr>
        <w:t>让</w:t>
      </w:r>
      <w:r w:rsidR="00BB6425" w:rsidRPr="00217950">
        <w:rPr>
          <w:rFonts w:ascii="宋体" w:eastAsia="宋体" w:hAnsi="宋体" w:hint="eastAsia"/>
          <w:sz w:val="28"/>
        </w:rPr>
        <w:t>点与点之间直接进行交流，一方面可以规避风险，防止</w:t>
      </w:r>
      <w:r w:rsidR="00BB6425" w:rsidRPr="00217950">
        <w:rPr>
          <w:rFonts w:ascii="宋体" w:eastAsia="宋体" w:hAnsi="宋体" w:hint="eastAsia"/>
          <w:sz w:val="28"/>
        </w:rPr>
        <w:lastRenderedPageBreak/>
        <w:t>第三方不可靠或者被中间方控制；另一方面大大节约让交易变得简洁，当然也更自主。传统的交易都有一个中心信用机构，诸如银行、支付宝等中介机构的存在，交易被控制在一定规模基础上，永远无法交易规模最小化，这种看似无法杜绝的缺点却被区块链技术完美解决，所以称之为颠覆技术毫不为过。</w:t>
      </w:r>
    </w:p>
    <w:p w:rsidR="00BB6425" w:rsidRPr="00217950" w:rsidRDefault="00FE7A67" w:rsidP="00217950">
      <w:pPr>
        <w:ind w:firstLine="540"/>
        <w:rPr>
          <w:rFonts w:ascii="宋体" w:eastAsia="宋体" w:hAnsi="宋体"/>
          <w:sz w:val="28"/>
        </w:rPr>
      </w:pPr>
      <w:r w:rsidRPr="00217950">
        <w:rPr>
          <w:rFonts w:ascii="宋体" w:eastAsia="宋体" w:hAnsi="宋体" w:hint="eastAsia"/>
          <w:sz w:val="28"/>
        </w:rPr>
        <w:t>交易透明是指</w:t>
      </w:r>
      <w:r w:rsidRPr="00217950">
        <w:rPr>
          <w:rFonts w:ascii="宋体" w:eastAsia="宋体" w:hAnsi="宋体"/>
          <w:sz w:val="28"/>
        </w:rPr>
        <w:t>区块链的运行规则是公开透明的，</w:t>
      </w:r>
      <w:r w:rsidRPr="00217950">
        <w:rPr>
          <w:rFonts w:ascii="宋体" w:eastAsia="宋体" w:hAnsi="宋体" w:hint="eastAsia"/>
          <w:sz w:val="28"/>
        </w:rPr>
        <w:t>所有的数据信息也是公开的，每一笔交易对所有节点可见。由于节点和节点之间是去信任的，因此节点之间无需公开身份，每个参与者都是匿名的</w:t>
      </w:r>
      <w:r w:rsidR="00BB6425" w:rsidRPr="00217950">
        <w:rPr>
          <w:rFonts w:ascii="宋体" w:eastAsia="宋体" w:hAnsi="宋体" w:hint="eastAsia"/>
          <w:sz w:val="28"/>
        </w:rPr>
        <w:t>。</w:t>
      </w:r>
    </w:p>
    <w:p w:rsidR="00FE7A67" w:rsidRPr="00217950" w:rsidRDefault="00FE7A67" w:rsidP="00217950">
      <w:pPr>
        <w:ind w:firstLine="540"/>
        <w:rPr>
          <w:rFonts w:ascii="宋体" w:eastAsia="宋体" w:hAnsi="宋体"/>
          <w:sz w:val="28"/>
        </w:rPr>
      </w:pPr>
      <w:r w:rsidRPr="00217950">
        <w:rPr>
          <w:rFonts w:ascii="宋体" w:eastAsia="宋体" w:hAnsi="宋体" w:hint="eastAsia"/>
          <w:sz w:val="28"/>
        </w:rPr>
        <w:t>数据不可篡改与可追溯是指单个甚至多个节点对数据库的修改无法影响其他节点的数据库。</w:t>
      </w:r>
      <w:r w:rsidR="00BB6425" w:rsidRPr="00217950">
        <w:rPr>
          <w:rFonts w:ascii="宋体" w:eastAsia="宋体" w:hAnsi="宋体" w:hint="eastAsia"/>
          <w:sz w:val="28"/>
        </w:rPr>
        <w:t>区块链采取单向哈希算法，在时间顺序的前后规定下，每个区块的按照时间顺序生成，如此变形成了区块链不可逆、无法撤销的特性，一旦有试图篡改数据的行为产生就会很容被发现，并被其他节点相排斥，想要造假就必须要至少说服区块链内部</w:t>
      </w:r>
      <w:r w:rsidR="00BB6425" w:rsidRPr="00217950">
        <w:rPr>
          <w:rFonts w:ascii="宋体" w:eastAsia="宋体" w:hAnsi="宋体"/>
          <w:sz w:val="28"/>
        </w:rPr>
        <w:t>51%以上的节点，</w:t>
      </w:r>
      <w:r w:rsidR="00BB6425" w:rsidRPr="00217950">
        <w:rPr>
          <w:rFonts w:ascii="宋体" w:eastAsia="宋体" w:hAnsi="宋体" w:hint="eastAsia"/>
          <w:sz w:val="28"/>
        </w:rPr>
        <w:t>这种造假的成本是巨大的，这也充分体现了区块链的不可篡改化特点。</w:t>
      </w:r>
    </w:p>
    <w:p w:rsidR="00D61C9C" w:rsidRPr="00217950" w:rsidRDefault="00BB6425" w:rsidP="00217950">
      <w:pPr>
        <w:ind w:firstLine="540"/>
        <w:rPr>
          <w:rFonts w:ascii="宋体" w:eastAsia="宋体" w:hAnsi="宋体"/>
          <w:sz w:val="28"/>
        </w:rPr>
      </w:pPr>
      <w:r w:rsidRPr="00217950">
        <w:rPr>
          <w:rFonts w:ascii="宋体" w:eastAsia="宋体" w:hAnsi="宋体" w:hint="eastAsia"/>
          <w:sz w:val="28"/>
        </w:rPr>
        <w:t>由于区块链具有上述特征，记录在区块链上的数据信息具有高度的安全性和可靠性，并且能够基于网络共识构建一个纯粹的、具有利益无关性的新人网络验证机制，确保系统对任何用户都是中立的和可靠的。</w:t>
      </w:r>
      <w:r w:rsidR="00F6610C" w:rsidRPr="00217950">
        <w:rPr>
          <w:rFonts w:ascii="宋体" w:eastAsia="宋体" w:hAnsi="宋体" w:hint="eastAsia"/>
          <w:sz w:val="28"/>
        </w:rPr>
        <w:t>由此，</w:t>
      </w:r>
      <w:r w:rsidR="00D61C9C" w:rsidRPr="00217950">
        <w:rPr>
          <w:rFonts w:ascii="宋体" w:eastAsia="宋体" w:hAnsi="宋体" w:hint="eastAsia"/>
          <w:sz w:val="28"/>
        </w:rPr>
        <w:t>区块链技术重新定义了网络中信用的生成方式。在系统中，参与者无需了解其他人的背景资料，也不需要借助第三方机构的担保或保证，区块链技术保障了系统对价值转移的活动进行记录、传输、存储，其最后的结果一定是可信的。区块链技术实际上是互联网</w:t>
      </w:r>
      <w:r w:rsidR="00D61C9C" w:rsidRPr="00217950">
        <w:rPr>
          <w:rFonts w:ascii="宋体" w:eastAsia="宋体" w:hAnsi="宋体" w:hint="eastAsia"/>
          <w:sz w:val="28"/>
        </w:rPr>
        <w:lastRenderedPageBreak/>
        <w:t>上出现的一种技术，类似于互联网上的一项应用协议。区块链也能传递信息，但区块链传递的信息内涵更为广泛。</w:t>
      </w:r>
    </w:p>
    <w:p w:rsidR="00072CDE" w:rsidRPr="00217950" w:rsidRDefault="00072CDE" w:rsidP="00217950">
      <w:pPr>
        <w:ind w:firstLine="540"/>
        <w:rPr>
          <w:rFonts w:ascii="宋体" w:eastAsia="宋体" w:hAnsi="宋体"/>
          <w:sz w:val="28"/>
        </w:rPr>
      </w:pPr>
      <w:r w:rsidRPr="00217950">
        <w:rPr>
          <w:rFonts w:ascii="宋体" w:eastAsia="宋体" w:hAnsi="宋体"/>
          <w:sz w:val="28"/>
        </w:rPr>
        <w:t>如今，区块链技术正成为继大数据、云计算、人工智能、虚拟现实等技术后又一项将对未来产生重大影响的新兴技术，有望推动人类从信息互联网时代步入价值互联网时代。美国、日本和欧盟一些国家和地区纷纷将区块链发展上升为国家重要发展战略，大力推动区块链技术研发和应用推广。我国亦高度重视区块链技术创新与产业发展，在IT等企业的共同参与下，涌现出了一大批新企业、新产品、新模式、新应用，区块链在金融、政务、能源、医疗等行业领域的应用逐步展开，正成为驱动各行业技术产品创新和产业变革的重要力量。</w:t>
      </w:r>
    </w:p>
    <w:p w:rsidR="00072CDE" w:rsidRPr="0009038A" w:rsidRDefault="0009038A" w:rsidP="0009038A">
      <w:pPr>
        <w:pStyle w:val="3"/>
      </w:pPr>
      <w:bookmarkStart w:id="5" w:name="_Toc533068776"/>
      <w:r w:rsidRPr="0009038A">
        <w:rPr>
          <w:rFonts w:hint="eastAsia"/>
        </w:rPr>
        <w:t xml:space="preserve">1.2 </w:t>
      </w:r>
      <w:r w:rsidR="00072CDE" w:rsidRPr="0009038A">
        <w:rPr>
          <w:rFonts w:hint="eastAsia"/>
        </w:rPr>
        <w:t>区块链技术的应用</w:t>
      </w:r>
      <w:bookmarkEnd w:id="5"/>
    </w:p>
    <w:p w:rsidR="004B66C7" w:rsidRPr="00217950" w:rsidRDefault="004B66C7" w:rsidP="00217950">
      <w:pPr>
        <w:ind w:firstLine="540"/>
        <w:rPr>
          <w:rFonts w:ascii="宋体" w:eastAsia="宋体" w:hAnsi="宋体"/>
          <w:sz w:val="28"/>
        </w:rPr>
      </w:pPr>
      <w:r w:rsidRPr="00217950">
        <w:rPr>
          <w:rFonts w:ascii="宋体" w:eastAsia="宋体" w:hAnsi="宋体"/>
          <w:sz w:val="28"/>
        </w:rPr>
        <w:t>根据《2018中国区块链年度发展报告》，社会各界对区块链的看法不一，大多数人对区块链的认识不足，有待提高，而且大量民众对区块链的应用价值往往是一知半解，目前来看，任何期待区块链立刻颠覆现有信息互联网格局的愿景是不切实际的。从技术维度来看，区块链是在互联网技术应用层的创新，区块链技术是互联网技术的补充。</w:t>
      </w:r>
    </w:p>
    <w:p w:rsidR="00BB6425" w:rsidRDefault="00BB6425" w:rsidP="00BB6425">
      <w:pPr>
        <w:pStyle w:val="4"/>
      </w:pPr>
      <w:r>
        <w:rPr>
          <w:rFonts w:hint="eastAsia"/>
        </w:rPr>
        <w:t>1.2.1 科研成果骤增</w:t>
      </w:r>
    </w:p>
    <w:p w:rsidR="004B66C7" w:rsidRPr="00217950" w:rsidRDefault="004B66C7" w:rsidP="00217950">
      <w:pPr>
        <w:ind w:firstLine="540"/>
        <w:rPr>
          <w:rFonts w:ascii="宋体" w:eastAsia="宋体" w:hAnsi="宋体"/>
          <w:sz w:val="28"/>
        </w:rPr>
      </w:pPr>
      <w:r w:rsidRPr="00217950">
        <w:rPr>
          <w:rFonts w:ascii="宋体" w:eastAsia="宋体" w:hAnsi="宋体" w:hint="eastAsia"/>
          <w:sz w:val="28"/>
        </w:rPr>
        <w:t>中国区块链行业起步较晚，但</w:t>
      </w:r>
      <w:r w:rsidRPr="00217950">
        <w:rPr>
          <w:rFonts w:ascii="宋体" w:eastAsia="宋体" w:hAnsi="宋体"/>
          <w:sz w:val="28"/>
        </w:rPr>
        <w:t>近年来，区块链逐渐受到社会各界</w:t>
      </w:r>
      <w:r w:rsidRPr="00217950">
        <w:rPr>
          <w:rFonts w:ascii="宋体" w:eastAsia="宋体" w:hAnsi="宋体" w:hint="eastAsia"/>
          <w:sz w:val="28"/>
        </w:rPr>
        <w:t>的广泛关注，从个人到企业到政府都开始加速探索区块链技术的应用方法，区块链行业的技术创新在中国正经历一个飞速发展的过程，从</w:t>
      </w:r>
      <w:r w:rsidRPr="00217950">
        <w:rPr>
          <w:rFonts w:ascii="宋体" w:eastAsia="宋体" w:hAnsi="宋体" w:hint="eastAsia"/>
          <w:sz w:val="28"/>
        </w:rPr>
        <w:lastRenderedPageBreak/>
        <w:t>无到有、从冷到热、从少至多，中国对区块链技术越来越重视，相关领域的技术创新也在不断拓展，相关研究以及文献呈现了骤增的趋势。</w:t>
      </w:r>
      <w:r w:rsidRPr="00217950">
        <w:rPr>
          <w:rFonts w:ascii="宋体" w:eastAsia="宋体" w:hAnsi="宋体"/>
          <w:sz w:val="28"/>
        </w:rPr>
        <w:t>根据国家知识产权局的统计，2014年中国</w:t>
      </w:r>
      <w:r w:rsidRPr="00217950">
        <w:rPr>
          <w:rFonts w:ascii="宋体" w:eastAsia="宋体" w:hAnsi="宋体" w:hint="eastAsia"/>
          <w:sz w:val="28"/>
        </w:rPr>
        <w:t>区块链相关的专利特别少，低至只有</w:t>
      </w:r>
      <w:r w:rsidRPr="00217950">
        <w:rPr>
          <w:rFonts w:ascii="宋体" w:eastAsia="宋体" w:hAnsi="宋体"/>
          <w:sz w:val="28"/>
        </w:rPr>
        <w:t>2个，而2017年全年</w:t>
      </w:r>
      <w:r w:rsidRPr="00217950">
        <w:rPr>
          <w:rFonts w:ascii="宋体" w:eastAsia="宋体" w:hAnsi="宋体" w:hint="eastAsia"/>
          <w:sz w:val="28"/>
        </w:rPr>
        <w:t>共有</w:t>
      </w:r>
      <w:r w:rsidRPr="00217950">
        <w:rPr>
          <w:rFonts w:ascii="宋体" w:eastAsia="宋体" w:hAnsi="宋体"/>
          <w:sz w:val="28"/>
        </w:rPr>
        <w:t>860件</w:t>
      </w:r>
      <w:r w:rsidRPr="00217950">
        <w:rPr>
          <w:rFonts w:ascii="宋体" w:eastAsia="宋体" w:hAnsi="宋体" w:hint="eastAsia"/>
          <w:sz w:val="28"/>
        </w:rPr>
        <w:t>区块链</w:t>
      </w:r>
      <w:r w:rsidRPr="00217950">
        <w:rPr>
          <w:rFonts w:ascii="宋体" w:eastAsia="宋体" w:hAnsi="宋体"/>
          <w:sz w:val="28"/>
        </w:rPr>
        <w:t>专利</w:t>
      </w:r>
      <w:r w:rsidRPr="00217950">
        <w:rPr>
          <w:rFonts w:ascii="宋体" w:eastAsia="宋体" w:hAnsi="宋体" w:hint="eastAsia"/>
          <w:sz w:val="28"/>
        </w:rPr>
        <w:t>，这种增速远远超过美国。</w:t>
      </w:r>
      <w:r w:rsidRPr="00217950">
        <w:rPr>
          <w:rFonts w:ascii="宋体" w:eastAsia="宋体" w:hAnsi="宋体"/>
          <w:sz w:val="28"/>
        </w:rPr>
        <w:t>2018年度世界上主要国家的区块链专利数达到1300余件，而我国年度公开的区块链专利数已经达到1000余件，位居全球第一。</w:t>
      </w:r>
    </w:p>
    <w:p w:rsidR="004B66C7" w:rsidRPr="00217950" w:rsidRDefault="004B66C7" w:rsidP="00217950">
      <w:pPr>
        <w:ind w:firstLine="540"/>
        <w:rPr>
          <w:rFonts w:ascii="宋体" w:eastAsia="宋体" w:hAnsi="宋体"/>
          <w:sz w:val="28"/>
        </w:rPr>
      </w:pPr>
      <w:r w:rsidRPr="00217950">
        <w:rPr>
          <w:rFonts w:ascii="宋体" w:eastAsia="宋体" w:hAnsi="宋体"/>
          <w:sz w:val="28"/>
        </w:rPr>
        <w:t>中国区块链专利的数量增长也代表着我国区块链的活跃度提升，也表明我国在区块链领域将掌握更多的话语权。</w:t>
      </w:r>
      <w:r w:rsidRPr="00217950">
        <w:rPr>
          <w:rFonts w:ascii="宋体" w:eastAsia="宋体" w:hAnsi="宋体" w:hint="eastAsia"/>
          <w:sz w:val="28"/>
        </w:rPr>
        <w:t>这种增速反应出的一方面是区块链在中国已经开始进入人们视线，另一方面反映出未来中国区块链技术的发展前景，我国对于区块链的研究表现出强劲的发展势头，但总体而言国内区块链研究处于起步阶段，学术研究仍需进一步展开。据统计，</w:t>
      </w:r>
      <w:r w:rsidRPr="00217950">
        <w:rPr>
          <w:rFonts w:ascii="宋体" w:eastAsia="宋体" w:hAnsi="宋体"/>
          <w:sz w:val="28"/>
        </w:rPr>
        <w:t>2014</w:t>
      </w:r>
      <w:r w:rsidRPr="00217950">
        <w:rPr>
          <w:rFonts w:ascii="宋体" w:eastAsia="宋体" w:hAnsi="宋体" w:hint="eastAsia"/>
          <w:sz w:val="28"/>
        </w:rPr>
        <w:t>年</w:t>
      </w:r>
      <w:r w:rsidRPr="00217950">
        <w:rPr>
          <w:rFonts w:ascii="宋体" w:eastAsia="宋体" w:hAnsi="宋体"/>
          <w:sz w:val="28"/>
        </w:rPr>
        <w:t>-2017年度发表区块链文章数量依次</w:t>
      </w:r>
      <w:r w:rsidRPr="00217950">
        <w:rPr>
          <w:rFonts w:ascii="宋体" w:eastAsia="宋体" w:hAnsi="宋体" w:hint="eastAsia"/>
          <w:sz w:val="28"/>
        </w:rPr>
        <w:t>为</w:t>
      </w:r>
      <w:r w:rsidRPr="00217950">
        <w:rPr>
          <w:rFonts w:ascii="宋体" w:eastAsia="宋体" w:hAnsi="宋体"/>
          <w:sz w:val="28"/>
        </w:rPr>
        <w:t>6篇334篇898篇，我国区块链的研</w:t>
      </w:r>
      <w:r w:rsidRPr="00217950">
        <w:rPr>
          <w:rFonts w:ascii="宋体" w:eastAsia="宋体" w:hAnsi="宋体" w:hint="eastAsia"/>
          <w:sz w:val="28"/>
        </w:rPr>
        <w:t>究论文数量自</w:t>
      </w:r>
      <w:r w:rsidRPr="00217950">
        <w:rPr>
          <w:rFonts w:ascii="宋体" w:eastAsia="宋体" w:hAnsi="宋体"/>
          <w:sz w:val="28"/>
        </w:rPr>
        <w:t>2015年之后呈井喷式增</w:t>
      </w:r>
      <w:r w:rsidRPr="00217950">
        <w:rPr>
          <w:rFonts w:ascii="宋体" w:eastAsia="宋体" w:hAnsi="宋体" w:hint="eastAsia"/>
          <w:sz w:val="28"/>
        </w:rPr>
        <w:t>长。</w:t>
      </w:r>
    </w:p>
    <w:p w:rsidR="004B66C7" w:rsidRPr="00217950" w:rsidRDefault="004B66C7" w:rsidP="00217950">
      <w:pPr>
        <w:ind w:firstLine="540"/>
        <w:rPr>
          <w:rFonts w:ascii="宋体" w:eastAsia="宋体" w:hAnsi="宋体"/>
          <w:sz w:val="28"/>
        </w:rPr>
      </w:pPr>
      <w:r w:rsidRPr="00217950">
        <w:rPr>
          <w:rFonts w:ascii="宋体" w:eastAsia="宋体" w:hAnsi="宋体" w:hint="eastAsia"/>
          <w:sz w:val="28"/>
        </w:rPr>
        <w:t>区块链技术在中国如此全方位的增长，一方面是中国对区块链技术的重视进而进行不断的创新，另一方面中国的网络人群庞大，如此大的网络消费群体为区块链的发展提供了基础，既有技术的推动又有消费群体的支持，在这样的背景下形成了如今区块链技术被炒火热的景象，但这绝不是泡沫，随着技术的创新与完善、随着区块链技术概念的普及，中国区块链技术全面应用将迎来一个春天。</w:t>
      </w:r>
    </w:p>
    <w:p w:rsidR="00BB6425" w:rsidRPr="002A6CE1" w:rsidRDefault="00BB6425" w:rsidP="00BB6425">
      <w:pPr>
        <w:pStyle w:val="4"/>
      </w:pPr>
      <w:r>
        <w:rPr>
          <w:rFonts w:hint="eastAsia"/>
        </w:rPr>
        <w:lastRenderedPageBreak/>
        <w:t>1.2.2 产业基本成型</w:t>
      </w:r>
    </w:p>
    <w:p w:rsidR="00B31691" w:rsidRPr="00217950" w:rsidRDefault="004B66C7" w:rsidP="00217950">
      <w:pPr>
        <w:ind w:firstLine="540"/>
        <w:rPr>
          <w:rFonts w:ascii="宋体" w:eastAsia="宋体" w:hAnsi="宋体"/>
          <w:sz w:val="28"/>
        </w:rPr>
      </w:pPr>
      <w:r w:rsidRPr="00217950">
        <w:rPr>
          <w:rFonts w:ascii="宋体" w:eastAsia="宋体" w:hAnsi="宋体" w:hint="eastAsia"/>
          <w:sz w:val="28"/>
        </w:rPr>
        <w:t>从</w:t>
      </w:r>
      <w:r w:rsidRPr="00217950">
        <w:rPr>
          <w:rFonts w:ascii="宋体" w:eastAsia="宋体" w:hAnsi="宋体"/>
          <w:sz w:val="28"/>
        </w:rPr>
        <w:t>2014</w:t>
      </w:r>
      <w:r w:rsidRPr="00217950">
        <w:rPr>
          <w:rFonts w:ascii="宋体" w:eastAsia="宋体" w:hAnsi="宋体" w:hint="eastAsia"/>
          <w:sz w:val="28"/>
        </w:rPr>
        <w:t>年到</w:t>
      </w:r>
      <w:r w:rsidRPr="00217950">
        <w:rPr>
          <w:rFonts w:ascii="宋体" w:eastAsia="宋体" w:hAnsi="宋体"/>
          <w:sz w:val="28"/>
        </w:rPr>
        <w:t>2017年，中国区块链领域私募股权</w:t>
      </w:r>
      <w:r w:rsidRPr="00217950">
        <w:rPr>
          <w:rFonts w:ascii="宋体" w:eastAsia="宋体" w:hAnsi="宋体" w:hint="eastAsia"/>
          <w:sz w:val="28"/>
        </w:rPr>
        <w:t>投资共计投向挖矿、钱包、虚拟货币、基础设施、底层技术、交易所、相关服务、区块链应用</w:t>
      </w:r>
      <w:r w:rsidRPr="00217950">
        <w:rPr>
          <w:rFonts w:ascii="宋体" w:eastAsia="宋体" w:hAnsi="宋体"/>
          <w:sz w:val="28"/>
        </w:rPr>
        <w:t>8个领域，中国区块链产业</w:t>
      </w:r>
      <w:r w:rsidRPr="00217950">
        <w:rPr>
          <w:rFonts w:ascii="宋体" w:eastAsia="宋体" w:hAnsi="宋体" w:hint="eastAsia"/>
          <w:sz w:val="28"/>
        </w:rPr>
        <w:t>链可谓基本成型。这其中区块链主要应用在金融、数据服务等领域</w:t>
      </w:r>
      <w:r w:rsidRPr="00217950">
        <w:rPr>
          <w:rFonts w:ascii="宋体" w:eastAsia="宋体" w:hAnsi="宋体"/>
          <w:sz w:val="28"/>
        </w:rPr>
        <w:t>，但要想技</w:t>
      </w:r>
      <w:r w:rsidRPr="00217950">
        <w:rPr>
          <w:rFonts w:ascii="宋体" w:eastAsia="宋体" w:hAnsi="宋体" w:hint="eastAsia"/>
          <w:sz w:val="28"/>
        </w:rPr>
        <w:t>术能全面落地并不断的保持生命力的发展就必须要区块链行业内部环境的不断完善。</w:t>
      </w:r>
    </w:p>
    <w:p w:rsidR="004B66C7" w:rsidRPr="00217950" w:rsidRDefault="00BB6425" w:rsidP="00217950">
      <w:pPr>
        <w:ind w:firstLine="540"/>
        <w:rPr>
          <w:rFonts w:ascii="宋体" w:eastAsia="宋体" w:hAnsi="宋体"/>
          <w:sz w:val="28"/>
        </w:rPr>
      </w:pPr>
      <w:r w:rsidRPr="00217950">
        <w:rPr>
          <w:rFonts w:ascii="宋体" w:eastAsia="宋体" w:hAnsi="宋体" w:hint="eastAsia"/>
          <w:sz w:val="28"/>
        </w:rPr>
        <w:t>同时，官方成立权威的区块链联盟以及研究中心，以对区块链的发展</w:t>
      </w:r>
      <w:r w:rsidR="004B66C7" w:rsidRPr="00217950">
        <w:rPr>
          <w:rFonts w:ascii="宋体" w:eastAsia="宋体" w:hAnsi="宋体" w:hint="eastAsia"/>
          <w:sz w:val="28"/>
        </w:rPr>
        <w:t>提供学术水平上的支持。近三年来我国成立的区块链研究中心近</w:t>
      </w:r>
      <w:r w:rsidR="004B66C7" w:rsidRPr="00217950">
        <w:rPr>
          <w:rFonts w:ascii="宋体" w:eastAsia="宋体" w:hAnsi="宋体"/>
          <w:sz w:val="28"/>
        </w:rPr>
        <w:t>20个，</w:t>
      </w:r>
      <w:r w:rsidR="004B66C7" w:rsidRPr="00217950">
        <w:rPr>
          <w:rFonts w:ascii="宋体" w:eastAsia="宋体" w:hAnsi="宋体" w:hint="eastAsia"/>
          <w:sz w:val="28"/>
        </w:rPr>
        <w:t>这些区块链研究中心为不同领域、不同地域、互不相识的区块链研究人员提供了交流机会，无论社会背景、工作履历在这种联盟下可以共同合作探索区块链技术创新的新模式，探索区块链技术应用的新领域。例如，中国区块链研究联盟</w:t>
      </w:r>
      <w:r w:rsidR="004B66C7" w:rsidRPr="00217950">
        <w:rPr>
          <w:rFonts w:ascii="宋体" w:eastAsia="宋体" w:hAnsi="宋体"/>
          <w:sz w:val="28"/>
        </w:rPr>
        <w:t>2016年1月成立，成员包括万向控股、厦门国</w:t>
      </w:r>
      <w:r w:rsidR="004B66C7" w:rsidRPr="00217950">
        <w:rPr>
          <w:rFonts w:ascii="宋体" w:eastAsia="宋体" w:hAnsi="宋体" w:hint="eastAsia"/>
          <w:sz w:val="28"/>
        </w:rPr>
        <w:t>际金融技术有限公司、中国保险资产管理业协会、包商银行、营口银行等；中国分布式总账基础协议联盟于</w:t>
      </w:r>
      <w:r w:rsidR="004B66C7" w:rsidRPr="00217950">
        <w:rPr>
          <w:rFonts w:ascii="宋体" w:eastAsia="宋体" w:hAnsi="宋体"/>
          <w:sz w:val="28"/>
        </w:rPr>
        <w:t>2016年4月成立，首批11家成员包括中证机构间报价系统股份有限</w:t>
      </w:r>
      <w:r w:rsidR="004B66C7" w:rsidRPr="00217950">
        <w:rPr>
          <w:rFonts w:ascii="宋体" w:eastAsia="宋体" w:hAnsi="宋体" w:hint="eastAsia"/>
          <w:sz w:val="28"/>
        </w:rPr>
        <w:t>公司、乐视金融、万向区块链实验室等；金融区块链合作联盟（金链盟）于</w:t>
      </w:r>
      <w:r w:rsidR="004B66C7" w:rsidRPr="00217950">
        <w:rPr>
          <w:rFonts w:ascii="宋体" w:eastAsia="宋体" w:hAnsi="宋体"/>
          <w:sz w:val="28"/>
        </w:rPr>
        <w:t>2016年6月成立，包括微众银行、京</w:t>
      </w:r>
      <w:r w:rsidR="004B66C7" w:rsidRPr="00217950">
        <w:rPr>
          <w:rFonts w:ascii="宋体" w:eastAsia="宋体" w:hAnsi="宋体" w:hint="eastAsia"/>
          <w:sz w:val="28"/>
        </w:rPr>
        <w:t>东金融、华为等在内，汇集了</w:t>
      </w:r>
      <w:r w:rsidR="004B66C7" w:rsidRPr="00217950">
        <w:rPr>
          <w:rFonts w:ascii="宋体" w:eastAsia="宋体" w:hAnsi="宋体"/>
          <w:sz w:val="28"/>
        </w:rPr>
        <w:t>31家金融公司和企业</w:t>
      </w:r>
      <w:r w:rsidR="004B66C7" w:rsidRPr="00217950">
        <w:rPr>
          <w:rFonts w:ascii="宋体" w:eastAsia="宋体" w:hAnsi="宋体" w:hint="eastAsia"/>
          <w:sz w:val="28"/>
        </w:rPr>
        <w:t>，等等。</w:t>
      </w:r>
    </w:p>
    <w:p w:rsidR="00A75A95" w:rsidRPr="004B66C7" w:rsidRDefault="00A75A95" w:rsidP="00A75A95">
      <w:pPr>
        <w:pStyle w:val="4"/>
      </w:pPr>
      <w:r>
        <w:rPr>
          <w:rFonts w:hint="eastAsia"/>
        </w:rPr>
        <w:t>1.2.3 数字货币</w:t>
      </w:r>
      <w:r w:rsidR="00103726">
        <w:rPr>
          <w:rFonts w:hint="eastAsia"/>
        </w:rPr>
        <w:t>应用</w:t>
      </w:r>
    </w:p>
    <w:p w:rsidR="009770F3" w:rsidRPr="00217950" w:rsidRDefault="009770F3" w:rsidP="00217950">
      <w:pPr>
        <w:ind w:firstLine="540"/>
        <w:rPr>
          <w:rFonts w:ascii="宋体" w:eastAsia="宋体" w:hAnsi="宋体"/>
          <w:sz w:val="28"/>
        </w:rPr>
      </w:pPr>
      <w:r w:rsidRPr="00217950">
        <w:rPr>
          <w:rFonts w:ascii="宋体" w:eastAsia="宋体" w:hAnsi="宋体" w:hint="eastAsia"/>
          <w:sz w:val="28"/>
        </w:rPr>
        <w:t>区块链本质上是所有交易或数字活动的记录，或者是公开的分类帐的分布式数据库，或者是已经在参与方之间执行和共享的数字信息。</w:t>
      </w:r>
      <w:r w:rsidRPr="00217950">
        <w:rPr>
          <w:rFonts w:ascii="宋体" w:eastAsia="宋体" w:hAnsi="宋体" w:hint="eastAsia"/>
          <w:sz w:val="28"/>
        </w:rPr>
        <w:lastRenderedPageBreak/>
        <w:t>公共账簿中的每笔交易均经过系统大多数参与者的协商一致验证。一旦输入，信息永远不会被抹去。每一个区块链包含了每一笔交易确切且可验证的记录。比特币——作为分散的点对点的数字货币，是区块链技术应用最为流行的案例。</w:t>
      </w:r>
    </w:p>
    <w:p w:rsidR="00450B49" w:rsidRPr="00217950" w:rsidRDefault="00450B49" w:rsidP="00217950">
      <w:pPr>
        <w:ind w:firstLine="540"/>
        <w:rPr>
          <w:rFonts w:ascii="宋体" w:eastAsia="宋体" w:hAnsi="宋体"/>
          <w:sz w:val="28"/>
        </w:rPr>
      </w:pPr>
      <w:r w:rsidRPr="00217950">
        <w:rPr>
          <w:rFonts w:ascii="宋体" w:eastAsia="宋体" w:hAnsi="宋体" w:hint="eastAsia"/>
          <w:sz w:val="28"/>
        </w:rPr>
        <w:t>数字资产有五个属性：第一，数字资产是登记在区块链账本或分布式账本上的资产，那些登记在工商局的股权，登记在房产局的房产一定不是数字资产；第二，数字资产是以比特结构存在的虚拟资产，不是像黄金那样具有原子结构的实物资产；第三，数字资产是一段计算机程序，不再是一行数字符号，可以对它进行编程，资产之间的交换是代码与代码的交换，不是数字之间的增减；第四，数字资产因为可编程性，可以在区块链上，通过编制智能合约程序，完全去中介化的自主、自治的进行点对点交易，不需要人工干预；第五，数字资产大部分情况下都是以“</w:t>
      </w:r>
      <w:r w:rsidRPr="00217950">
        <w:rPr>
          <w:rFonts w:ascii="宋体" w:eastAsia="宋体" w:hAnsi="宋体"/>
          <w:sz w:val="28"/>
        </w:rPr>
        <w:t>Coin”（数字代币）的形式存在的，数字资产跨越了资产证券化的阶段，直接达到了资产货币化的阶段。</w:t>
      </w:r>
    </w:p>
    <w:p w:rsidR="00450B49" w:rsidRPr="00217950" w:rsidRDefault="00450B49" w:rsidP="00217950">
      <w:pPr>
        <w:ind w:firstLine="540"/>
        <w:rPr>
          <w:rFonts w:ascii="宋体" w:eastAsia="宋体" w:hAnsi="宋体"/>
          <w:sz w:val="28"/>
        </w:rPr>
      </w:pPr>
      <w:r w:rsidRPr="00217950">
        <w:rPr>
          <w:rFonts w:ascii="宋体" w:eastAsia="宋体" w:hAnsi="宋体" w:hint="eastAsia"/>
          <w:sz w:val="28"/>
        </w:rPr>
        <w:t>区块链应用于数字资产领域，相比于传统中心化系统，优势在于：资产一旦在区块链上发行，后续流通环节可以不依赖于发行方系统，资产流通由单中心控制变成社会化传播，任何有资源的渠道都可以成为资产流通的催化剂。因此，区块链能极大地提升数字资产流通效率，真正达到“多方发行、自由流通”的效果。</w:t>
      </w:r>
    </w:p>
    <w:p w:rsidR="00103726" w:rsidRPr="00217950" w:rsidRDefault="00103726" w:rsidP="00217950">
      <w:pPr>
        <w:ind w:firstLine="540"/>
        <w:rPr>
          <w:rFonts w:ascii="宋体" w:eastAsia="宋体" w:hAnsi="宋体"/>
          <w:sz w:val="28"/>
        </w:rPr>
      </w:pPr>
      <w:r w:rsidRPr="00217950">
        <w:rPr>
          <w:rFonts w:ascii="宋体" w:eastAsia="宋体" w:hAnsi="宋体" w:hint="eastAsia"/>
          <w:sz w:val="28"/>
        </w:rPr>
        <w:t>我们正处于数字货币时代发展的风口之上。尽管比特币作为最主要的数字货币，在世界范围内受到追捧，但它只是区块链这套开源体系巨大应用空间的冰山一角。区块链技术作为数字货币的底层和核心</w:t>
      </w:r>
      <w:r w:rsidRPr="00217950">
        <w:rPr>
          <w:rFonts w:ascii="宋体" w:eastAsia="宋体" w:hAnsi="宋体" w:hint="eastAsia"/>
          <w:sz w:val="28"/>
        </w:rPr>
        <w:lastRenderedPageBreak/>
        <w:t>技术，已经引起了各界的广泛关注。</w:t>
      </w:r>
    </w:p>
    <w:p w:rsidR="00772AD0" w:rsidRPr="00217950" w:rsidRDefault="00772AD0" w:rsidP="00217950">
      <w:pPr>
        <w:ind w:firstLine="540"/>
        <w:rPr>
          <w:rFonts w:ascii="宋体" w:eastAsia="宋体" w:hAnsi="宋体"/>
          <w:sz w:val="28"/>
        </w:rPr>
      </w:pPr>
      <w:r w:rsidRPr="00217950">
        <w:rPr>
          <w:rFonts w:ascii="宋体" w:eastAsia="宋体" w:hAnsi="宋体"/>
          <w:sz w:val="28"/>
        </w:rPr>
        <w:t>作为新一代信息技术的创新发展的突出代表，区块链技术在比特币等各类数字货币的快速发展中逐渐被各方认识和应用。但从整体上来看，区块链技术应用仍重在探索和尝试，成熟的解决方案和行业应用案例仍旧较少。</w:t>
      </w:r>
    </w:p>
    <w:p w:rsidR="00A75A95" w:rsidRDefault="00103726" w:rsidP="00103726">
      <w:pPr>
        <w:pStyle w:val="4"/>
      </w:pPr>
      <w:r>
        <w:rPr>
          <w:rFonts w:hint="eastAsia"/>
        </w:rPr>
        <w:t>1.2.4 金融市场应用</w:t>
      </w:r>
    </w:p>
    <w:p w:rsidR="00A75A95" w:rsidRPr="00217950" w:rsidRDefault="00772AD0" w:rsidP="00217950">
      <w:pPr>
        <w:ind w:firstLine="540"/>
        <w:rPr>
          <w:rFonts w:ascii="宋体" w:eastAsia="宋体" w:hAnsi="宋体"/>
          <w:sz w:val="28"/>
        </w:rPr>
      </w:pPr>
      <w:r w:rsidRPr="00217950">
        <w:rPr>
          <w:rFonts w:ascii="宋体" w:eastAsia="宋体" w:hAnsi="宋体"/>
          <w:sz w:val="28"/>
        </w:rPr>
        <w:t>区块链金融市场正处于初始发展阶段，各国金融、咨询、创投机构等正在密切注视这一市场的培育和进展，但区块链金融市场的培育不是轻而易举的过程。</w:t>
      </w:r>
      <w:r w:rsidRPr="00217950">
        <w:rPr>
          <w:rFonts w:ascii="宋体" w:eastAsia="宋体" w:hAnsi="宋体" w:hint="eastAsia"/>
          <w:sz w:val="28"/>
        </w:rPr>
        <w:t>国际上，国际货币基金组织（</w:t>
      </w:r>
      <w:r w:rsidRPr="00217950">
        <w:rPr>
          <w:rFonts w:ascii="宋体" w:eastAsia="宋体" w:hAnsi="宋体"/>
          <w:sz w:val="28"/>
        </w:rPr>
        <w:t>IMF）发布了数字货</w:t>
      </w:r>
      <w:r w:rsidRPr="00217950">
        <w:rPr>
          <w:rFonts w:ascii="宋体" w:eastAsia="宋体" w:hAnsi="宋体" w:hint="eastAsia"/>
          <w:sz w:val="28"/>
        </w:rPr>
        <w:t>币的相关报告，指出了区块链在金融方面的潜力。纳斯达克借助区块链创建私人股权交易平台。</w:t>
      </w:r>
      <w:r w:rsidRPr="00217950">
        <w:rPr>
          <w:rFonts w:ascii="宋体" w:eastAsia="宋体" w:hAnsi="宋体"/>
          <w:sz w:val="28"/>
        </w:rPr>
        <w:t>IBM成立了区块链实验室，英</w:t>
      </w:r>
      <w:r w:rsidRPr="00217950">
        <w:rPr>
          <w:rFonts w:ascii="宋体" w:eastAsia="宋体" w:hAnsi="宋体" w:hint="eastAsia"/>
          <w:sz w:val="28"/>
        </w:rPr>
        <w:t>国发行了电子货币牌照。</w:t>
      </w:r>
      <w:r w:rsidRPr="00217950">
        <w:rPr>
          <w:rFonts w:ascii="宋体" w:eastAsia="宋体" w:hAnsi="宋体"/>
          <w:sz w:val="28"/>
        </w:rPr>
        <w:t>R3CEV是一家总部位于纽约的区块链</w:t>
      </w:r>
      <w:r w:rsidRPr="00217950">
        <w:rPr>
          <w:rFonts w:ascii="宋体" w:eastAsia="宋体" w:hAnsi="宋体" w:hint="eastAsia"/>
          <w:sz w:val="28"/>
        </w:rPr>
        <w:t>创业公司，由其发起的</w:t>
      </w:r>
      <w:r w:rsidRPr="00217950">
        <w:rPr>
          <w:rFonts w:ascii="宋体" w:eastAsia="宋体" w:hAnsi="宋体"/>
          <w:sz w:val="28"/>
        </w:rPr>
        <w:t>R3区块链联盟，至今已吸引了40</w:t>
      </w:r>
      <w:r w:rsidRPr="00217950">
        <w:rPr>
          <w:rFonts w:ascii="宋体" w:eastAsia="宋体" w:hAnsi="宋体" w:hint="eastAsia"/>
          <w:sz w:val="28"/>
        </w:rPr>
        <w:t>余</w:t>
      </w:r>
      <w:r w:rsidRPr="00217950">
        <w:rPr>
          <w:rFonts w:ascii="宋体" w:eastAsia="宋体" w:hAnsi="宋体"/>
          <w:sz w:val="28"/>
        </w:rPr>
        <w:t>家巨头</w:t>
      </w:r>
      <w:r w:rsidRPr="00217950">
        <w:rPr>
          <w:rFonts w:ascii="宋体" w:eastAsia="宋体" w:hAnsi="宋体" w:hint="eastAsia"/>
          <w:sz w:val="28"/>
        </w:rPr>
        <w:t>银行的参与。</w:t>
      </w:r>
    </w:p>
    <w:p w:rsidR="00772AD0" w:rsidRPr="00217950" w:rsidRDefault="00772AD0" w:rsidP="00217950">
      <w:pPr>
        <w:ind w:firstLine="540"/>
        <w:rPr>
          <w:rFonts w:ascii="宋体" w:eastAsia="宋体" w:hAnsi="宋体"/>
          <w:sz w:val="28"/>
        </w:rPr>
      </w:pPr>
      <w:r w:rsidRPr="00217950">
        <w:rPr>
          <w:rFonts w:ascii="宋体" w:eastAsia="宋体" w:hAnsi="宋体"/>
          <w:sz w:val="28"/>
        </w:rPr>
        <w:t>在区块链企业、互联网企业、行业企业、行业机构等多方的共同推进下，我国区块链应用正持续展开。以合作共建、平台先行为突出特点的应用模式持续显现。但行业应用仍处在起步阶段，各行业发展不平衡，行业应用水平相对较低。</w:t>
      </w:r>
    </w:p>
    <w:p w:rsidR="00772AD0" w:rsidRPr="00217950" w:rsidRDefault="00772AD0" w:rsidP="00217950">
      <w:pPr>
        <w:ind w:firstLine="540"/>
        <w:rPr>
          <w:rFonts w:ascii="宋体" w:eastAsia="宋体" w:hAnsi="宋体"/>
          <w:sz w:val="28"/>
        </w:rPr>
      </w:pPr>
      <w:r w:rsidRPr="00217950">
        <w:rPr>
          <w:rFonts w:ascii="宋体" w:eastAsia="宋体" w:hAnsi="宋体"/>
          <w:sz w:val="28"/>
        </w:rPr>
        <w:t>行业领域方面，我国区块链企业主要分布在金融、底层公链、企业服务、技术解决方案、数据服务、医疗健康、物联网、交通运输、游戏等领域。其中，</w:t>
      </w:r>
      <w:r w:rsidRPr="00217950">
        <w:rPr>
          <w:rFonts w:ascii="宋体" w:eastAsia="宋体" w:hAnsi="宋体" w:hint="eastAsia"/>
          <w:sz w:val="28"/>
        </w:rPr>
        <w:t>由2</w:t>
      </w:r>
      <w:r w:rsidRPr="00217950">
        <w:rPr>
          <w:rFonts w:ascii="宋体" w:eastAsia="宋体" w:hAnsi="宋体"/>
          <w:sz w:val="28"/>
        </w:rPr>
        <w:t>017</w:t>
      </w:r>
      <w:r w:rsidRPr="00217950">
        <w:rPr>
          <w:rFonts w:ascii="宋体" w:eastAsia="宋体" w:hAnsi="宋体" w:hint="eastAsia"/>
          <w:sz w:val="28"/>
        </w:rPr>
        <w:t>年数据可得，</w:t>
      </w:r>
      <w:r w:rsidRPr="00217950">
        <w:rPr>
          <w:rFonts w:ascii="宋体" w:eastAsia="宋体" w:hAnsi="宋体"/>
          <w:sz w:val="28"/>
        </w:rPr>
        <w:t>从事金融领域的企业有91家，占比超过21%。</w:t>
      </w:r>
      <w:r w:rsidR="005B00A9" w:rsidRPr="00217950">
        <w:rPr>
          <w:rFonts w:ascii="宋体" w:eastAsia="宋体" w:hAnsi="宋体"/>
          <w:sz w:val="28"/>
        </w:rPr>
        <w:t>我国金融行业率先应用区块链技术，并已有较多</w:t>
      </w:r>
      <w:r w:rsidR="005B00A9" w:rsidRPr="00217950">
        <w:rPr>
          <w:rFonts w:ascii="宋体" w:eastAsia="宋体" w:hAnsi="宋体"/>
          <w:sz w:val="28"/>
        </w:rPr>
        <w:lastRenderedPageBreak/>
        <w:t>的金融应用落地</w:t>
      </w:r>
      <w:r w:rsidR="005B00A9" w:rsidRPr="00217950">
        <w:rPr>
          <w:rFonts w:ascii="宋体" w:eastAsia="宋体" w:hAnsi="宋体" w:hint="eastAsia"/>
          <w:sz w:val="28"/>
        </w:rPr>
        <w:t>，</w:t>
      </w:r>
      <w:r w:rsidRPr="00217950">
        <w:rPr>
          <w:rFonts w:ascii="宋体" w:eastAsia="宋体" w:hAnsi="宋体" w:hint="eastAsia"/>
          <w:sz w:val="28"/>
        </w:rPr>
        <w:t>金融领域的区块链应用主要集中于金融交易、跨境支付、确权与登记、智能合约、证券发行与证券交易、互助保险等方面。尽管目前互联网技术早已应用到金融业，</w:t>
      </w:r>
      <w:r w:rsidRPr="00217950">
        <w:rPr>
          <w:rFonts w:ascii="宋体" w:eastAsia="宋体" w:hAnsi="宋体"/>
          <w:sz w:val="28"/>
        </w:rPr>
        <w:t>出现</w:t>
      </w:r>
      <w:r w:rsidRPr="00217950">
        <w:rPr>
          <w:rFonts w:ascii="宋体" w:eastAsia="宋体" w:hAnsi="宋体" w:hint="eastAsia"/>
          <w:sz w:val="28"/>
        </w:rPr>
        <w:t>了“互联网</w:t>
      </w:r>
      <w:r w:rsidRPr="00217950">
        <w:rPr>
          <w:rFonts w:ascii="宋体" w:eastAsia="宋体" w:hAnsi="宋体"/>
          <w:sz w:val="28"/>
        </w:rPr>
        <w:t>+金融”的新模式</w:t>
      </w:r>
      <w:r w:rsidRPr="00217950">
        <w:rPr>
          <w:rFonts w:ascii="宋体" w:eastAsia="宋体" w:hAnsi="宋体" w:hint="eastAsia"/>
          <w:sz w:val="28"/>
        </w:rPr>
        <w:t>，</w:t>
      </w:r>
      <w:r w:rsidRPr="00217950">
        <w:rPr>
          <w:rFonts w:ascii="宋体" w:eastAsia="宋体" w:hAnsi="宋体"/>
          <w:sz w:val="28"/>
        </w:rPr>
        <w:t>但这一模式依然没有</w:t>
      </w:r>
      <w:r w:rsidRPr="00217950">
        <w:rPr>
          <w:rFonts w:ascii="宋体" w:eastAsia="宋体" w:hAnsi="宋体" w:hint="eastAsia"/>
          <w:sz w:val="28"/>
        </w:rPr>
        <w:t>颠覆传统的金融服务模式，</w:t>
      </w:r>
      <w:r w:rsidRPr="00217950">
        <w:rPr>
          <w:rFonts w:ascii="宋体" w:eastAsia="宋体" w:hAnsi="宋体"/>
          <w:sz w:val="28"/>
        </w:rPr>
        <w:t>而区块链的应用将对未</w:t>
      </w:r>
      <w:r w:rsidRPr="00217950">
        <w:rPr>
          <w:rFonts w:ascii="宋体" w:eastAsia="宋体" w:hAnsi="宋体" w:hint="eastAsia"/>
          <w:sz w:val="28"/>
        </w:rPr>
        <w:t>来金融业的业务拓展与商业模式产生深刻影响，</w:t>
      </w:r>
      <w:r w:rsidRPr="00217950">
        <w:rPr>
          <w:rFonts w:ascii="宋体" w:eastAsia="宋体" w:hAnsi="宋体"/>
          <w:sz w:val="28"/>
        </w:rPr>
        <w:t>使</w:t>
      </w:r>
      <w:r w:rsidRPr="00217950">
        <w:rPr>
          <w:rFonts w:ascii="宋体" w:eastAsia="宋体" w:hAnsi="宋体" w:hint="eastAsia"/>
          <w:sz w:val="28"/>
        </w:rPr>
        <w:t>金融服务越来越具有大众化和生活化。</w:t>
      </w:r>
    </w:p>
    <w:p w:rsidR="00887181" w:rsidRPr="00217950" w:rsidRDefault="00D85011" w:rsidP="00217950">
      <w:pPr>
        <w:ind w:firstLine="540"/>
        <w:rPr>
          <w:rFonts w:ascii="宋体" w:eastAsia="宋体" w:hAnsi="宋体"/>
          <w:sz w:val="28"/>
        </w:rPr>
      </w:pPr>
      <w:r w:rsidRPr="00217950">
        <w:rPr>
          <w:rFonts w:ascii="宋体" w:eastAsia="宋体" w:hAnsi="宋体" w:hint="eastAsia"/>
          <w:sz w:val="28"/>
        </w:rPr>
        <w:t>区块链技术在金融市场</w:t>
      </w:r>
      <w:r w:rsidR="008555E8" w:rsidRPr="00217950">
        <w:rPr>
          <w:rFonts w:ascii="宋体" w:eastAsia="宋体" w:hAnsi="宋体" w:hint="eastAsia"/>
          <w:sz w:val="28"/>
        </w:rPr>
        <w:t>应用能够降低信用风险。区块链技术具有开源、透明的特性，系统的参与者能够知晓系统的运行规则。</w:t>
      </w:r>
      <w:r w:rsidR="008A4057" w:rsidRPr="00217950">
        <w:rPr>
          <w:rFonts w:ascii="宋体" w:eastAsia="宋体" w:hAnsi="宋体" w:hint="eastAsia"/>
          <w:sz w:val="28"/>
        </w:rPr>
        <w:t>日常的金融交易一般都需要通过商业银行或第三方支付机构完成支付结算，</w:t>
      </w:r>
      <w:r w:rsidR="008A4057" w:rsidRPr="00217950">
        <w:rPr>
          <w:rFonts w:ascii="宋体" w:eastAsia="宋体" w:hAnsi="宋体"/>
          <w:sz w:val="28"/>
        </w:rPr>
        <w:t>这不仅需要金融机构</w:t>
      </w:r>
      <w:r w:rsidR="008A4057" w:rsidRPr="00217950">
        <w:rPr>
          <w:rFonts w:ascii="宋体" w:eastAsia="宋体" w:hAnsi="宋体" w:hint="eastAsia"/>
          <w:sz w:val="28"/>
        </w:rPr>
        <w:t>投入大量的人力资源成本，</w:t>
      </w:r>
      <w:r w:rsidR="008A4057" w:rsidRPr="00217950">
        <w:rPr>
          <w:rFonts w:ascii="宋体" w:eastAsia="宋体" w:hAnsi="宋体"/>
          <w:sz w:val="28"/>
        </w:rPr>
        <w:t>而且交易者还将面临难</w:t>
      </w:r>
      <w:r w:rsidR="008A4057" w:rsidRPr="00217950">
        <w:rPr>
          <w:rFonts w:ascii="宋体" w:eastAsia="宋体" w:hAnsi="宋体" w:hint="eastAsia"/>
          <w:sz w:val="28"/>
        </w:rPr>
        <w:t>以预测的操作风险。随着区块链技术在金融领域的应用，</w:t>
      </w:r>
      <w:r w:rsidR="008A4057" w:rsidRPr="00217950">
        <w:rPr>
          <w:rFonts w:ascii="宋体" w:eastAsia="宋体" w:hAnsi="宋体"/>
          <w:sz w:val="28"/>
        </w:rPr>
        <w:t>使原先的金融交易可以不再需要依赖中心化</w:t>
      </w:r>
      <w:r w:rsidR="008A4057" w:rsidRPr="00217950">
        <w:rPr>
          <w:rFonts w:ascii="宋体" w:eastAsia="宋体" w:hAnsi="宋体" w:hint="eastAsia"/>
          <w:sz w:val="28"/>
        </w:rPr>
        <w:t>的金融机构，</w:t>
      </w:r>
      <w:r w:rsidR="008A4057" w:rsidRPr="00217950">
        <w:rPr>
          <w:rFonts w:ascii="宋体" w:eastAsia="宋体" w:hAnsi="宋体"/>
          <w:sz w:val="28"/>
        </w:rPr>
        <w:t>而能直接实现交易者之间的点对点交</w:t>
      </w:r>
      <w:r w:rsidR="008A4057" w:rsidRPr="00217950">
        <w:rPr>
          <w:rFonts w:ascii="宋体" w:eastAsia="宋体" w:hAnsi="宋体" w:hint="eastAsia"/>
          <w:sz w:val="28"/>
        </w:rPr>
        <w:t>易，所有相关的交易操作则都由计算机的算法程序驱动完成。</w:t>
      </w:r>
      <w:r w:rsidR="008555E8" w:rsidRPr="00217950">
        <w:rPr>
          <w:rFonts w:ascii="宋体" w:eastAsia="宋体" w:hAnsi="宋体" w:hint="eastAsia"/>
          <w:sz w:val="28"/>
        </w:rPr>
        <w:t>在区块链技术下，由于每个数据节点都可以验证账本的内容和构造历史的真实性和完整性，确保交易历史是可靠的、没有被篡改的，相当于提高了系统的可追责性，降低了系统的信任风险。</w:t>
      </w:r>
      <w:r w:rsidR="00887181" w:rsidRPr="00217950">
        <w:rPr>
          <w:rFonts w:ascii="宋体" w:eastAsia="宋体" w:hAnsi="宋体" w:hint="eastAsia"/>
          <w:sz w:val="28"/>
        </w:rPr>
        <w:t>在证券领域，</w:t>
      </w:r>
      <w:r w:rsidR="00887181" w:rsidRPr="00217950">
        <w:rPr>
          <w:rFonts w:ascii="宋体" w:eastAsia="宋体" w:hAnsi="宋体"/>
          <w:sz w:val="28"/>
        </w:rPr>
        <w:t>无论是IPO发行还是证券交易，</w:t>
      </w:r>
      <w:r w:rsidR="00887181" w:rsidRPr="00217950">
        <w:rPr>
          <w:rFonts w:ascii="宋体" w:eastAsia="宋体" w:hAnsi="宋体" w:hint="eastAsia"/>
          <w:sz w:val="28"/>
        </w:rPr>
        <w:t>都需要有第三方机构的参与，</w:t>
      </w:r>
      <w:r w:rsidR="00887181" w:rsidRPr="00217950">
        <w:rPr>
          <w:rFonts w:ascii="宋体" w:eastAsia="宋体" w:hAnsi="宋体"/>
          <w:sz w:val="28"/>
        </w:rPr>
        <w:t>并且证券的发行申请、</w:t>
      </w:r>
      <w:r w:rsidR="00887181" w:rsidRPr="00217950">
        <w:rPr>
          <w:rFonts w:ascii="宋体" w:eastAsia="宋体" w:hAnsi="宋体" w:hint="eastAsia"/>
          <w:sz w:val="28"/>
        </w:rPr>
        <w:t>审批以及市场交易的流程过长，</w:t>
      </w:r>
      <w:r w:rsidR="00887181" w:rsidRPr="00217950">
        <w:rPr>
          <w:rFonts w:ascii="宋体" w:eastAsia="宋体" w:hAnsi="宋体"/>
          <w:sz w:val="28"/>
        </w:rPr>
        <w:t>成本较高。应用区</w:t>
      </w:r>
      <w:r w:rsidR="00887181" w:rsidRPr="00217950">
        <w:rPr>
          <w:rFonts w:ascii="宋体" w:eastAsia="宋体" w:hAnsi="宋体" w:hint="eastAsia"/>
          <w:sz w:val="28"/>
        </w:rPr>
        <w:t>块链技术后，</w:t>
      </w:r>
      <w:r w:rsidR="00887181" w:rsidRPr="00217950">
        <w:rPr>
          <w:rFonts w:ascii="宋体" w:eastAsia="宋体" w:hAnsi="宋体"/>
          <w:sz w:val="28"/>
        </w:rPr>
        <w:t>上市机构及投资者均可在去中心化的</w:t>
      </w:r>
      <w:r w:rsidR="00887181" w:rsidRPr="00217950">
        <w:rPr>
          <w:rFonts w:ascii="宋体" w:eastAsia="宋体" w:hAnsi="宋体" w:hint="eastAsia"/>
          <w:sz w:val="28"/>
        </w:rPr>
        <w:t>平台上自主完成</w:t>
      </w:r>
      <w:r w:rsidR="00887181" w:rsidRPr="00217950">
        <w:rPr>
          <w:rFonts w:ascii="宋体" w:eastAsia="宋体" w:hAnsi="宋体"/>
          <w:sz w:val="28"/>
        </w:rPr>
        <w:t>IPO、自由交易，并且可以全天候24</w:t>
      </w:r>
      <w:r w:rsidR="00887181" w:rsidRPr="00217950">
        <w:rPr>
          <w:rFonts w:ascii="宋体" w:eastAsia="宋体" w:hAnsi="宋体" w:hint="eastAsia"/>
          <w:sz w:val="28"/>
        </w:rPr>
        <w:t>小时不中断交易。不仅如此，</w:t>
      </w:r>
      <w:r w:rsidR="00887181" w:rsidRPr="00217950">
        <w:rPr>
          <w:rFonts w:ascii="宋体" w:eastAsia="宋体" w:hAnsi="宋体"/>
          <w:sz w:val="28"/>
        </w:rPr>
        <w:t>交易双方还能借助智</w:t>
      </w:r>
      <w:r w:rsidR="00887181" w:rsidRPr="00217950">
        <w:rPr>
          <w:rFonts w:ascii="宋体" w:eastAsia="宋体" w:hAnsi="宋体" w:hint="eastAsia"/>
          <w:sz w:val="28"/>
        </w:rPr>
        <w:t>能合约直接实现自动配对，</w:t>
      </w:r>
      <w:r w:rsidR="00887181" w:rsidRPr="00217950">
        <w:rPr>
          <w:rFonts w:ascii="宋体" w:eastAsia="宋体" w:hAnsi="宋体"/>
          <w:sz w:val="28"/>
        </w:rPr>
        <w:t>并通过分布式账簿系统，</w:t>
      </w:r>
      <w:r w:rsidR="00887181" w:rsidRPr="00217950">
        <w:rPr>
          <w:rFonts w:ascii="宋体" w:eastAsia="宋体" w:hAnsi="宋体" w:hint="eastAsia"/>
          <w:sz w:val="28"/>
        </w:rPr>
        <w:t>自动实现清算和结算。这不仅大幅降低了资金成本，</w:t>
      </w:r>
      <w:r w:rsidR="00887181" w:rsidRPr="00217950">
        <w:rPr>
          <w:rFonts w:ascii="宋体" w:eastAsia="宋体" w:hAnsi="宋体"/>
          <w:sz w:val="28"/>
        </w:rPr>
        <w:t>而且又极大</w:t>
      </w:r>
      <w:r w:rsidR="00887181" w:rsidRPr="00217950">
        <w:rPr>
          <w:rFonts w:ascii="宋体" w:eastAsia="宋体" w:hAnsi="宋体"/>
          <w:sz w:val="28"/>
        </w:rPr>
        <w:lastRenderedPageBreak/>
        <w:t>提高了交易效率，同时还能减少人工</w:t>
      </w:r>
      <w:r w:rsidR="00887181" w:rsidRPr="00217950">
        <w:rPr>
          <w:rFonts w:ascii="宋体" w:eastAsia="宋体" w:hAnsi="宋体" w:hint="eastAsia"/>
          <w:sz w:val="28"/>
        </w:rPr>
        <w:t>操作风险。</w:t>
      </w:r>
    </w:p>
    <w:p w:rsidR="001164A3" w:rsidRPr="00217950" w:rsidRDefault="001164A3" w:rsidP="00217950">
      <w:pPr>
        <w:ind w:firstLine="540"/>
        <w:rPr>
          <w:rFonts w:ascii="宋体" w:eastAsia="宋体" w:hAnsi="宋体"/>
          <w:sz w:val="28"/>
        </w:rPr>
      </w:pPr>
      <w:r w:rsidRPr="00217950">
        <w:rPr>
          <w:rFonts w:ascii="宋体" w:eastAsia="宋体" w:hAnsi="宋体" w:hint="eastAsia"/>
          <w:sz w:val="28"/>
        </w:rPr>
        <w:t>跨境支付方面，传统的跨境交易支付一般都必须借助可以信赖的第三方机构或系统完成</w:t>
      </w:r>
      <w:r w:rsidRPr="00217950">
        <w:rPr>
          <w:rFonts w:ascii="宋体" w:eastAsia="宋体" w:hAnsi="宋体"/>
          <w:sz w:val="28"/>
        </w:rPr>
        <w:t>，不仅需要支付较高的</w:t>
      </w:r>
      <w:r w:rsidRPr="00217950">
        <w:rPr>
          <w:rFonts w:ascii="宋体" w:eastAsia="宋体" w:hAnsi="宋体" w:hint="eastAsia"/>
          <w:sz w:val="28"/>
        </w:rPr>
        <w:t>手续费，</w:t>
      </w:r>
      <w:r w:rsidRPr="00217950">
        <w:rPr>
          <w:rFonts w:ascii="宋体" w:eastAsia="宋体" w:hAnsi="宋体"/>
          <w:sz w:val="28"/>
        </w:rPr>
        <w:t>而且跨境交易的处理时间过长，在途资金占</w:t>
      </w:r>
      <w:r w:rsidRPr="00217950">
        <w:rPr>
          <w:rFonts w:ascii="宋体" w:eastAsia="宋体" w:hAnsi="宋体" w:hint="eastAsia"/>
          <w:sz w:val="28"/>
        </w:rPr>
        <w:t>用量过大，</w:t>
      </w:r>
      <w:r w:rsidRPr="00217950">
        <w:rPr>
          <w:rFonts w:ascii="宋体" w:eastAsia="宋体" w:hAnsi="宋体"/>
          <w:sz w:val="28"/>
        </w:rPr>
        <w:t>成本和效率成为当前跨境支付结</w:t>
      </w:r>
      <w:r w:rsidRPr="00217950">
        <w:rPr>
          <w:rFonts w:ascii="宋体" w:eastAsia="宋体" w:hAnsi="宋体" w:hint="eastAsia"/>
          <w:sz w:val="28"/>
        </w:rPr>
        <w:t>算的瓶颈所在。区块链技术使用后，</w:t>
      </w:r>
      <w:r w:rsidRPr="00217950">
        <w:rPr>
          <w:rFonts w:ascii="宋体" w:eastAsia="宋体" w:hAnsi="宋体"/>
          <w:sz w:val="28"/>
        </w:rPr>
        <w:t>不仅将会省去</w:t>
      </w:r>
      <w:r w:rsidRPr="00217950">
        <w:rPr>
          <w:rFonts w:ascii="宋体" w:eastAsia="宋体" w:hAnsi="宋体" w:hint="eastAsia"/>
          <w:sz w:val="28"/>
        </w:rPr>
        <w:t>所有的中间环节费用，</w:t>
      </w:r>
      <w:r w:rsidRPr="00217950">
        <w:rPr>
          <w:rFonts w:ascii="宋体" w:eastAsia="宋体" w:hAnsi="宋体"/>
          <w:sz w:val="28"/>
        </w:rPr>
        <w:t>实现“点对点”的跨境支付结</w:t>
      </w:r>
      <w:r w:rsidRPr="00217950">
        <w:rPr>
          <w:rFonts w:ascii="宋体" w:eastAsia="宋体" w:hAnsi="宋体" w:hint="eastAsia"/>
          <w:sz w:val="28"/>
        </w:rPr>
        <w:t>算，</w:t>
      </w:r>
      <w:r w:rsidRPr="00217950">
        <w:rPr>
          <w:rFonts w:ascii="宋体" w:eastAsia="宋体" w:hAnsi="宋体"/>
          <w:sz w:val="28"/>
        </w:rPr>
        <w:t>而且还可以全天候支付、实时到账，既降低了交</w:t>
      </w:r>
      <w:r w:rsidRPr="00217950">
        <w:rPr>
          <w:rFonts w:ascii="宋体" w:eastAsia="宋体" w:hAnsi="宋体" w:hint="eastAsia"/>
          <w:sz w:val="28"/>
        </w:rPr>
        <w:t>易成本，</w:t>
      </w:r>
      <w:r w:rsidRPr="00217950">
        <w:rPr>
          <w:rFonts w:ascii="宋体" w:eastAsia="宋体" w:hAnsi="宋体"/>
          <w:sz w:val="28"/>
        </w:rPr>
        <w:t>同时又提升了支付结算服务的效率与便捷</w:t>
      </w:r>
      <w:r w:rsidRPr="00217950">
        <w:rPr>
          <w:rFonts w:ascii="宋体" w:eastAsia="宋体" w:hAnsi="宋体" w:hint="eastAsia"/>
          <w:sz w:val="28"/>
        </w:rPr>
        <w:t>性。此外，</w:t>
      </w:r>
      <w:r w:rsidRPr="00217950">
        <w:rPr>
          <w:rFonts w:ascii="宋体" w:eastAsia="宋体" w:hAnsi="宋体"/>
          <w:sz w:val="28"/>
        </w:rPr>
        <w:t>从安全性上讲，由于区块链技术采用的是</w:t>
      </w:r>
      <w:r w:rsidRPr="00217950">
        <w:rPr>
          <w:rFonts w:ascii="宋体" w:eastAsia="宋体" w:hAnsi="宋体" w:hint="eastAsia"/>
          <w:sz w:val="28"/>
        </w:rPr>
        <w:t>分布式支付，</w:t>
      </w:r>
      <w:r w:rsidRPr="00217950">
        <w:rPr>
          <w:rFonts w:ascii="宋体" w:eastAsia="宋体" w:hAnsi="宋体"/>
          <w:sz w:val="28"/>
        </w:rPr>
        <w:t>而非传统的集中式支付，故用户只需将</w:t>
      </w:r>
      <w:r w:rsidRPr="00217950">
        <w:rPr>
          <w:rFonts w:ascii="宋体" w:eastAsia="宋体" w:hAnsi="宋体" w:hint="eastAsia"/>
          <w:sz w:val="28"/>
        </w:rPr>
        <w:t>付款金额直接发送至商家，</w:t>
      </w:r>
      <w:r w:rsidRPr="00217950">
        <w:rPr>
          <w:rFonts w:ascii="宋体" w:eastAsia="宋体" w:hAnsi="宋体"/>
          <w:sz w:val="28"/>
        </w:rPr>
        <w:t>而不用提供自己的私人</w:t>
      </w:r>
      <w:r w:rsidRPr="00217950">
        <w:rPr>
          <w:rFonts w:ascii="宋体" w:eastAsia="宋体" w:hAnsi="宋体" w:hint="eastAsia"/>
          <w:sz w:val="28"/>
        </w:rPr>
        <w:t>银行账户信息，</w:t>
      </w:r>
      <w:r w:rsidRPr="00217950">
        <w:rPr>
          <w:rFonts w:ascii="宋体" w:eastAsia="宋体" w:hAnsi="宋体"/>
          <w:sz w:val="28"/>
        </w:rPr>
        <w:t>从而增强了网络交易环境的安全性。</w:t>
      </w:r>
    </w:p>
    <w:p w:rsidR="00D93A94" w:rsidRPr="00217950" w:rsidRDefault="00D93A94" w:rsidP="00217950">
      <w:pPr>
        <w:ind w:firstLine="540"/>
        <w:rPr>
          <w:rFonts w:ascii="宋体" w:eastAsia="宋体" w:hAnsi="宋体"/>
          <w:sz w:val="28"/>
        </w:rPr>
      </w:pPr>
      <w:r w:rsidRPr="00217950">
        <w:rPr>
          <w:rFonts w:ascii="宋体" w:eastAsia="宋体" w:hAnsi="宋体" w:hint="eastAsia"/>
          <w:sz w:val="28"/>
        </w:rPr>
        <w:t>此外，区块链也</w:t>
      </w:r>
      <w:r w:rsidR="003D6842" w:rsidRPr="00217950">
        <w:rPr>
          <w:rFonts w:ascii="宋体" w:eastAsia="宋体" w:hAnsi="宋体" w:hint="eastAsia"/>
          <w:sz w:val="28"/>
        </w:rPr>
        <w:t>在金融市场中的另一个应用是</w:t>
      </w:r>
      <w:r w:rsidRPr="00217950">
        <w:rPr>
          <w:rFonts w:ascii="宋体" w:eastAsia="宋体" w:hAnsi="宋体" w:hint="eastAsia"/>
          <w:sz w:val="28"/>
        </w:rPr>
        <w:t>预防金融犯罪，例如在反洗钱方面，区块链正发挥巨大作用。</w:t>
      </w:r>
      <w:r w:rsidRPr="00217950">
        <w:rPr>
          <w:rFonts w:ascii="宋体" w:eastAsia="宋体" w:hAnsi="宋体"/>
          <w:sz w:val="28"/>
        </w:rPr>
        <w:t>区块链在传统银行系统中是一个不</w:t>
      </w:r>
      <w:r w:rsidRPr="00217950">
        <w:rPr>
          <w:rFonts w:ascii="宋体" w:eastAsia="宋体" w:hAnsi="宋体" w:hint="eastAsia"/>
          <w:sz w:val="28"/>
        </w:rPr>
        <w:t>可更改的数据库，一方面可以记录银行账户和客户信息，且其任何信息都不能被删除或者修改。</w:t>
      </w:r>
      <w:r w:rsidRPr="00217950">
        <w:rPr>
          <w:rFonts w:ascii="宋体" w:eastAsia="宋体" w:hAnsi="宋体"/>
          <w:sz w:val="28"/>
        </w:rPr>
        <w:t>另一方面，区块链技术能确</w:t>
      </w:r>
      <w:r w:rsidRPr="00217950">
        <w:rPr>
          <w:rFonts w:ascii="宋体" w:eastAsia="宋体" w:hAnsi="宋体" w:hint="eastAsia"/>
          <w:sz w:val="28"/>
        </w:rPr>
        <w:t>保银行和金融机构遵守反洗钱规定，更好地推进了解客户，监管部门可以进行实时查验</w:t>
      </w:r>
      <w:r w:rsidR="003D6842" w:rsidRPr="00217950">
        <w:rPr>
          <w:rFonts w:ascii="宋体" w:eastAsia="宋体" w:hAnsi="宋体" w:hint="eastAsia"/>
          <w:sz w:val="28"/>
        </w:rPr>
        <w:t>。</w:t>
      </w:r>
      <w:r w:rsidR="008D51E2" w:rsidRPr="00217950">
        <w:rPr>
          <w:rFonts w:ascii="宋体" w:eastAsia="宋体" w:hAnsi="宋体" w:hint="eastAsia"/>
          <w:sz w:val="28"/>
        </w:rPr>
        <w:t>具体来说，</w:t>
      </w:r>
      <w:r w:rsidR="002A5B20" w:rsidRPr="00217950">
        <w:rPr>
          <w:rFonts w:ascii="宋体" w:eastAsia="宋体" w:hAnsi="宋体" w:hint="eastAsia"/>
          <w:sz w:val="28"/>
        </w:rPr>
        <w:t>利用链式结构，把每笔交易相关方和资产信息存储在区块里，再把每个客户全部历史交易串联起来，可简化记录，便于信息追溯，促进反洗钱内部审查与外部检查；通过设计“拓扑结构”，建立经事先授权，由各机构共同更新维护客户信息的许可链，可以避免重复的反洗钱工作，减少系统开发与人工费用。</w:t>
      </w:r>
    </w:p>
    <w:p w:rsidR="0083701E" w:rsidRPr="00217950" w:rsidRDefault="0083701E" w:rsidP="00217950">
      <w:pPr>
        <w:ind w:firstLine="540"/>
        <w:rPr>
          <w:rFonts w:ascii="宋体" w:eastAsia="宋体" w:hAnsi="宋体"/>
          <w:sz w:val="28"/>
        </w:rPr>
      </w:pPr>
      <w:r w:rsidRPr="00217950">
        <w:rPr>
          <w:rFonts w:ascii="宋体" w:eastAsia="宋体" w:hAnsi="宋体"/>
          <w:sz w:val="28"/>
        </w:rPr>
        <w:t>医疗行业是区块链应用重要领域，</w:t>
      </w:r>
      <w:r w:rsidRPr="00217950">
        <w:rPr>
          <w:rFonts w:ascii="宋体" w:eastAsia="宋体" w:hAnsi="宋体" w:hint="eastAsia"/>
          <w:sz w:val="28"/>
        </w:rPr>
        <w:t>区块链</w:t>
      </w:r>
      <w:r w:rsidRPr="00217950">
        <w:rPr>
          <w:rFonts w:ascii="宋体" w:eastAsia="宋体" w:hAnsi="宋体"/>
          <w:sz w:val="28"/>
        </w:rPr>
        <w:t>能够更好保护隐私，提</w:t>
      </w:r>
      <w:r w:rsidRPr="00217950">
        <w:rPr>
          <w:rFonts w:ascii="宋体" w:eastAsia="宋体" w:hAnsi="宋体"/>
          <w:sz w:val="28"/>
        </w:rPr>
        <w:lastRenderedPageBreak/>
        <w:t>高服务质量和管理效率</w:t>
      </w:r>
      <w:r w:rsidRPr="00217950">
        <w:rPr>
          <w:rFonts w:ascii="宋体" w:eastAsia="宋体" w:hAnsi="宋体" w:hint="eastAsia"/>
          <w:sz w:val="28"/>
        </w:rPr>
        <w:t>，目前已有医疗机构将区块链技术应用于合规性和医疗/健康监控记录、医疗设备数据记录、计费和理赔，以及医疗资产管理与医疗合同管理等。</w:t>
      </w:r>
      <w:r w:rsidRPr="00217950">
        <w:rPr>
          <w:rFonts w:ascii="宋体" w:eastAsia="宋体" w:hAnsi="宋体"/>
          <w:sz w:val="28"/>
        </w:rPr>
        <w:t>社会鉴证</w:t>
      </w:r>
      <w:r w:rsidRPr="00217950">
        <w:rPr>
          <w:rFonts w:ascii="宋体" w:eastAsia="宋体" w:hAnsi="宋体" w:hint="eastAsia"/>
          <w:sz w:val="28"/>
        </w:rPr>
        <w:t>领域将区块链技术</w:t>
      </w:r>
      <w:r w:rsidRPr="00217950">
        <w:rPr>
          <w:rFonts w:ascii="宋体" w:eastAsia="宋体" w:hAnsi="宋体"/>
          <w:sz w:val="28"/>
        </w:rPr>
        <w:t>用以解决因信息不对称导致的证明问题</w:t>
      </w:r>
      <w:r w:rsidRPr="00217950">
        <w:rPr>
          <w:rFonts w:ascii="宋体" w:eastAsia="宋体" w:hAnsi="宋体" w:hint="eastAsia"/>
          <w:sz w:val="28"/>
        </w:rPr>
        <w:t>，如个人和企业身份或资质的证明，物权、知识产权、保险等权益证明和保护、物流追溯系统管理等</w:t>
      </w:r>
      <w:r w:rsidRPr="00217950">
        <w:rPr>
          <w:rFonts w:ascii="宋体" w:eastAsia="宋体" w:hAnsi="宋体"/>
          <w:sz w:val="28"/>
        </w:rPr>
        <w:t>；区块链技术在</w:t>
      </w:r>
      <w:r w:rsidRPr="00217950">
        <w:rPr>
          <w:rFonts w:ascii="宋体" w:eastAsia="宋体" w:hAnsi="宋体" w:hint="eastAsia"/>
          <w:sz w:val="28"/>
        </w:rPr>
        <w:t>也在</w:t>
      </w:r>
      <w:r w:rsidRPr="00217950">
        <w:rPr>
          <w:rFonts w:ascii="宋体" w:eastAsia="宋体" w:hAnsi="宋体"/>
          <w:sz w:val="28"/>
        </w:rPr>
        <w:t>通信、供应链等其他领域</w:t>
      </w:r>
      <w:r w:rsidRPr="00217950">
        <w:rPr>
          <w:rFonts w:ascii="宋体" w:eastAsia="宋体" w:hAnsi="宋体" w:hint="eastAsia"/>
          <w:sz w:val="28"/>
        </w:rPr>
        <w:t>有快速的发展应用，如应用于供应链、旅游、零售、人工智能等方面</w:t>
      </w:r>
      <w:r w:rsidRPr="00217950">
        <w:rPr>
          <w:rFonts w:ascii="宋体" w:eastAsia="宋体" w:hAnsi="宋体"/>
          <w:sz w:val="28"/>
        </w:rPr>
        <w:t>。</w:t>
      </w:r>
    </w:p>
    <w:p w:rsidR="00103726" w:rsidRPr="002A6CE1" w:rsidRDefault="00103726" w:rsidP="00103726">
      <w:pPr>
        <w:pStyle w:val="4"/>
      </w:pPr>
      <w:r>
        <w:rPr>
          <w:rFonts w:hint="eastAsia"/>
        </w:rPr>
        <w:t>1.2.5 物联网应用</w:t>
      </w:r>
    </w:p>
    <w:p w:rsidR="00450B49" w:rsidRPr="00217950" w:rsidRDefault="00E14BBB" w:rsidP="00217950">
      <w:pPr>
        <w:ind w:firstLine="540"/>
        <w:rPr>
          <w:rFonts w:ascii="宋体" w:eastAsia="宋体" w:hAnsi="宋体"/>
          <w:sz w:val="28"/>
        </w:rPr>
      </w:pPr>
      <w:r w:rsidRPr="00217950">
        <w:rPr>
          <w:rFonts w:ascii="宋体" w:eastAsia="宋体" w:hAnsi="宋体" w:hint="eastAsia"/>
          <w:sz w:val="28"/>
        </w:rPr>
        <w:t>区块链在物联网应用中应用广泛。物联网工程是通过设备的智能化，实现物体与物体之间的连接与数据交互。</w:t>
      </w:r>
      <w:r w:rsidR="008A6DC4" w:rsidRPr="00217950">
        <w:rPr>
          <w:rFonts w:ascii="宋体" w:eastAsia="宋体" w:hAnsi="宋体" w:hint="eastAsia"/>
          <w:sz w:val="28"/>
        </w:rPr>
        <w:t>物流作为区块链技术应用最为天然和领先的行业，是普通用户和专业人员一致的选择</w:t>
      </w:r>
      <w:r w:rsidR="00D2451F" w:rsidRPr="00217950">
        <w:rPr>
          <w:rFonts w:ascii="宋体" w:eastAsia="宋体" w:hAnsi="宋体" w:hint="eastAsia"/>
          <w:sz w:val="28"/>
        </w:rPr>
        <w:t>，防伪溯源自然也成为最能体现区块链技术特点的领域之一。</w:t>
      </w:r>
    </w:p>
    <w:p w:rsidR="00450B49" w:rsidRPr="00217950" w:rsidRDefault="00E14BBB" w:rsidP="00217950">
      <w:pPr>
        <w:ind w:firstLine="540"/>
        <w:rPr>
          <w:rFonts w:ascii="宋体" w:eastAsia="宋体" w:hAnsi="宋体"/>
          <w:sz w:val="28"/>
        </w:rPr>
      </w:pPr>
      <w:r w:rsidRPr="00217950">
        <w:rPr>
          <w:rFonts w:ascii="宋体" w:eastAsia="宋体" w:hAnsi="宋体" w:hint="eastAsia"/>
          <w:sz w:val="28"/>
        </w:rPr>
        <w:t>区块链在物联网工程中的运用主要是得益于区块链技术的匿名性的特点。利用</w:t>
      </w:r>
      <w:r w:rsidR="00950E13" w:rsidRPr="00217950">
        <w:rPr>
          <w:rFonts w:ascii="宋体" w:eastAsia="宋体" w:hAnsi="宋体" w:hint="eastAsia"/>
          <w:sz w:val="28"/>
        </w:rPr>
        <w:t>区块链技术，智能设备之间可以进行匿名交互，可以实现去中心化，各物体之间的权限和义务相统一，使物流网工程的各项功能得以实现，不受人为的干扰控制。</w:t>
      </w:r>
    </w:p>
    <w:p w:rsidR="00E14BBB" w:rsidRPr="00217950" w:rsidRDefault="00772AD0" w:rsidP="00217950">
      <w:pPr>
        <w:ind w:firstLine="540"/>
        <w:rPr>
          <w:rFonts w:ascii="宋体" w:eastAsia="宋体" w:hAnsi="宋体"/>
          <w:sz w:val="28"/>
        </w:rPr>
      </w:pPr>
      <w:r w:rsidRPr="00217950">
        <w:rPr>
          <w:rFonts w:ascii="宋体" w:eastAsia="宋体" w:hAnsi="宋体" w:hint="eastAsia"/>
          <w:sz w:val="28"/>
        </w:rPr>
        <w:t>同时，区块链技术应用能够驱动新型商业模式诞生。区块链技术的特点让它能够实现一些在中心化模式下难以实现的商业模式。在物联网产业，已经有机构提出要使用区块链技术管理上百亿个物联网设备的身份、支付和维护任务。利用区块链技术，物联网设备生产商能够极大地延长产品的生命周期和降低物联网维护的成本。</w:t>
      </w:r>
      <w:r w:rsidR="00A339A2" w:rsidRPr="00217950">
        <w:rPr>
          <w:rFonts w:ascii="宋体" w:eastAsia="宋体" w:hAnsi="宋体" w:hint="eastAsia"/>
          <w:sz w:val="28"/>
        </w:rPr>
        <w:t>利用区块链</w:t>
      </w:r>
      <w:r w:rsidR="00A339A2" w:rsidRPr="00217950">
        <w:rPr>
          <w:rFonts w:ascii="宋体" w:eastAsia="宋体" w:hAnsi="宋体" w:hint="eastAsia"/>
          <w:sz w:val="28"/>
        </w:rPr>
        <w:lastRenderedPageBreak/>
        <w:t>技术信息不可篡改和分布式存储的特性，可以有效地提高物流行业、供应链管理的可追溯性和透明度，优化业务交易和贸易关系。</w:t>
      </w:r>
      <w:r w:rsidRPr="00217950">
        <w:rPr>
          <w:rFonts w:ascii="宋体" w:eastAsia="宋体" w:hAnsi="宋体" w:hint="eastAsia"/>
          <w:sz w:val="28"/>
        </w:rPr>
        <w:t>而且，区块链技术能够促进不同开发人员、研究人员以及机构间的协作，相互取长补短，从而实现更高效、更安全的解决方案。</w:t>
      </w:r>
    </w:p>
    <w:p w:rsidR="00072CDE" w:rsidRPr="002A6CE1" w:rsidRDefault="0009038A" w:rsidP="0009038A">
      <w:pPr>
        <w:pStyle w:val="3"/>
      </w:pPr>
      <w:bookmarkStart w:id="6" w:name="_Toc533068777"/>
      <w:r>
        <w:rPr>
          <w:rFonts w:hint="eastAsia"/>
        </w:rPr>
        <w:t xml:space="preserve">1.3 </w:t>
      </w:r>
      <w:r w:rsidR="00072CDE" w:rsidRPr="002A6CE1">
        <w:t>我国区块链技术应用呈现</w:t>
      </w:r>
      <w:r w:rsidR="00072CDE" w:rsidRPr="002A6CE1">
        <w:rPr>
          <w:rFonts w:hint="eastAsia"/>
        </w:rPr>
        <w:t>的</w:t>
      </w:r>
      <w:r w:rsidR="00072CDE" w:rsidRPr="002A6CE1">
        <w:t>特点</w:t>
      </w:r>
      <w:bookmarkEnd w:id="6"/>
    </w:p>
    <w:p w:rsidR="002D2442" w:rsidRPr="002A6CE1" w:rsidRDefault="009441D2" w:rsidP="009441D2">
      <w:pPr>
        <w:pStyle w:val="4"/>
      </w:pPr>
      <w:r>
        <w:rPr>
          <w:rFonts w:hint="eastAsia"/>
        </w:rPr>
        <w:t xml:space="preserve">1.3.1 </w:t>
      </w:r>
      <w:r w:rsidR="00225715" w:rsidRPr="002A6CE1">
        <w:rPr>
          <w:rFonts w:hint="eastAsia"/>
        </w:rPr>
        <w:t>区块链产业政策体系逐步构建并完善，产业政策环境显著优化</w:t>
      </w:r>
    </w:p>
    <w:p w:rsidR="00225715" w:rsidRPr="00217950" w:rsidRDefault="00B37D7A" w:rsidP="00217950">
      <w:pPr>
        <w:ind w:firstLine="540"/>
        <w:rPr>
          <w:rFonts w:ascii="宋体" w:eastAsia="宋体" w:hAnsi="宋体"/>
          <w:sz w:val="28"/>
        </w:rPr>
      </w:pPr>
      <w:r w:rsidRPr="00217950">
        <w:rPr>
          <w:rFonts w:ascii="宋体" w:eastAsia="宋体" w:hAnsi="宋体" w:hint="eastAsia"/>
          <w:sz w:val="28"/>
        </w:rPr>
        <w:t>一是国家出台相关政策支持区块链研究，</w:t>
      </w:r>
      <w:r w:rsidR="00990E24" w:rsidRPr="00217950">
        <w:rPr>
          <w:rFonts w:ascii="宋体" w:eastAsia="宋体" w:hAnsi="宋体" w:hint="eastAsia"/>
          <w:sz w:val="28"/>
        </w:rPr>
        <w:t>区块链技术已经上升到国家科技战略层面。</w:t>
      </w:r>
      <w:r w:rsidR="00990E24" w:rsidRPr="00217950">
        <w:rPr>
          <w:rFonts w:ascii="宋体" w:eastAsia="宋体" w:hAnsi="宋体"/>
          <w:sz w:val="28"/>
        </w:rPr>
        <w:t>2016年12月，《国务院关于印发“十三五”国家信息化规划的通知》中首次提及区块链，并将其与量子通信、人工智能、虚拟现实、大数据认知分析、无人驾驶交通工具等技术一起作为重点前沿技术，明确提出需加强区块链等新技术的创新、试验和应用，以实现抢占新一代信息技术主导权。</w:t>
      </w:r>
      <w:r w:rsidR="003570DE" w:rsidRPr="00217950">
        <w:rPr>
          <w:rFonts w:ascii="宋体" w:eastAsia="宋体" w:hAnsi="宋体" w:hint="eastAsia"/>
          <w:sz w:val="28"/>
        </w:rPr>
        <w:t>2</w:t>
      </w:r>
      <w:r w:rsidR="003570DE" w:rsidRPr="00217950">
        <w:rPr>
          <w:rFonts w:ascii="宋体" w:eastAsia="宋体" w:hAnsi="宋体"/>
          <w:sz w:val="28"/>
        </w:rPr>
        <w:t>018</w:t>
      </w:r>
      <w:r w:rsidR="003570DE" w:rsidRPr="00217950">
        <w:rPr>
          <w:rFonts w:ascii="宋体" w:eastAsia="宋体" w:hAnsi="宋体" w:hint="eastAsia"/>
          <w:sz w:val="28"/>
        </w:rPr>
        <w:t>年5月，习近平主席在中国科学院第十九次院士大会、中国工程院第十四次院士大会上指出</w:t>
      </w:r>
      <w:r w:rsidR="00B83F8C" w:rsidRPr="00217950">
        <w:rPr>
          <w:rFonts w:ascii="宋体" w:eastAsia="宋体" w:hAnsi="宋体" w:hint="eastAsia"/>
          <w:sz w:val="28"/>
        </w:rPr>
        <w:t>要加快区块链、人工智能等为代表的新兴技术</w:t>
      </w:r>
      <w:r w:rsidR="00447BD9" w:rsidRPr="00217950">
        <w:rPr>
          <w:rFonts w:ascii="宋体" w:eastAsia="宋体" w:hAnsi="宋体" w:hint="eastAsia"/>
          <w:sz w:val="28"/>
        </w:rPr>
        <w:t>加速突破应用。</w:t>
      </w:r>
      <w:r w:rsidR="00990E24" w:rsidRPr="00217950">
        <w:rPr>
          <w:rFonts w:ascii="宋体" w:eastAsia="宋体" w:hAnsi="宋体"/>
          <w:sz w:val="28"/>
        </w:rPr>
        <w:t>相关行业、国家和国际标准也在加速制定，解决区块链的关键技术标准问题，促进区块链产业生态化发展。</w:t>
      </w:r>
    </w:p>
    <w:p w:rsidR="00990E24" w:rsidRPr="00217950" w:rsidRDefault="002D2442" w:rsidP="00217950">
      <w:pPr>
        <w:ind w:firstLine="540"/>
        <w:rPr>
          <w:rFonts w:ascii="宋体" w:eastAsia="宋体" w:hAnsi="宋体"/>
          <w:sz w:val="28"/>
        </w:rPr>
      </w:pPr>
      <w:r w:rsidRPr="00217950">
        <w:rPr>
          <w:rFonts w:ascii="宋体" w:eastAsia="宋体" w:hAnsi="宋体" w:hint="eastAsia"/>
          <w:sz w:val="28"/>
        </w:rPr>
        <w:t>二是</w:t>
      </w:r>
      <w:r w:rsidR="002A650C" w:rsidRPr="00217950">
        <w:rPr>
          <w:rFonts w:ascii="宋体" w:eastAsia="宋体" w:hAnsi="宋体" w:hint="eastAsia"/>
          <w:sz w:val="28"/>
        </w:rPr>
        <w:t>地方政府从实施层面出台配套政策支持区块链落地</w:t>
      </w:r>
      <w:r w:rsidR="001A535B" w:rsidRPr="00217950">
        <w:rPr>
          <w:rFonts w:ascii="宋体" w:eastAsia="宋体" w:hAnsi="宋体" w:hint="eastAsia"/>
          <w:sz w:val="28"/>
        </w:rPr>
        <w:t>。</w:t>
      </w:r>
      <w:r w:rsidR="00610BD9" w:rsidRPr="00217950">
        <w:rPr>
          <w:rFonts w:ascii="宋体" w:eastAsia="宋体" w:hAnsi="宋体" w:hint="eastAsia"/>
          <w:sz w:val="28"/>
        </w:rPr>
        <w:t>各地政府积极从产业高度来定位区块链技术，把握技术升级带来的产业升级新机遇。</w:t>
      </w:r>
      <w:r w:rsidR="001402E4" w:rsidRPr="00217950">
        <w:rPr>
          <w:rFonts w:ascii="宋体" w:eastAsia="宋体" w:hAnsi="宋体" w:hint="eastAsia"/>
          <w:sz w:val="28"/>
        </w:rPr>
        <w:t>例如，</w:t>
      </w:r>
      <w:r w:rsidR="001402E4" w:rsidRPr="00217950">
        <w:rPr>
          <w:rFonts w:ascii="宋体" w:eastAsia="宋体" w:hAnsi="宋体"/>
          <w:sz w:val="28"/>
        </w:rPr>
        <w:t>2016年12月，贵阳市政府发布《贵</w:t>
      </w:r>
      <w:r w:rsidR="001402E4" w:rsidRPr="00217950">
        <w:rPr>
          <w:rFonts w:ascii="宋体" w:eastAsia="宋体" w:hAnsi="宋体" w:hint="eastAsia"/>
          <w:sz w:val="28"/>
        </w:rPr>
        <w:t>阳区块链发展和应用》白皮书，计划</w:t>
      </w:r>
      <w:r w:rsidR="001402E4" w:rsidRPr="00217950">
        <w:rPr>
          <w:rFonts w:ascii="宋体" w:eastAsia="宋体" w:hAnsi="宋体"/>
          <w:sz w:val="28"/>
        </w:rPr>
        <w:t>5年建成主权区块链应用示范区</w:t>
      </w:r>
      <w:r w:rsidR="00FA73E9" w:rsidRPr="00217950">
        <w:rPr>
          <w:rFonts w:ascii="宋体" w:eastAsia="宋体" w:hAnsi="宋体" w:hint="eastAsia"/>
          <w:sz w:val="28"/>
        </w:rPr>
        <w:t>；</w:t>
      </w:r>
      <w:r w:rsidR="001402E4" w:rsidRPr="00217950">
        <w:rPr>
          <w:rFonts w:ascii="宋体" w:eastAsia="宋体" w:hAnsi="宋体"/>
          <w:sz w:val="28"/>
        </w:rPr>
        <w:t>2017年9月，青岛发布了“链湾”</w:t>
      </w:r>
      <w:r w:rsidR="001402E4" w:rsidRPr="00217950">
        <w:rPr>
          <w:rFonts w:ascii="宋体" w:eastAsia="宋体" w:hAnsi="宋体" w:hint="eastAsia"/>
          <w:sz w:val="28"/>
        </w:rPr>
        <w:t>白皮书，计划成立全球区块链中心，建设青岛“全</w:t>
      </w:r>
      <w:r w:rsidR="001402E4" w:rsidRPr="00217950">
        <w:rPr>
          <w:rFonts w:ascii="宋体" w:eastAsia="宋体" w:hAnsi="宋体" w:hint="eastAsia"/>
          <w:sz w:val="28"/>
        </w:rPr>
        <w:lastRenderedPageBreak/>
        <w:t>球区块链</w:t>
      </w:r>
      <w:r w:rsidR="001402E4" w:rsidRPr="00217950">
        <w:rPr>
          <w:rFonts w:ascii="宋体" w:eastAsia="宋体" w:hAnsi="宋体"/>
          <w:sz w:val="28"/>
        </w:rPr>
        <w:t>+”创新应用</w:t>
      </w:r>
      <w:r w:rsidR="001402E4" w:rsidRPr="00217950">
        <w:rPr>
          <w:rFonts w:ascii="宋体" w:eastAsia="宋体" w:hAnsi="宋体" w:hint="eastAsia"/>
          <w:sz w:val="28"/>
        </w:rPr>
        <w:t>基地</w:t>
      </w:r>
      <w:r w:rsidR="00FA73E9" w:rsidRPr="00217950">
        <w:rPr>
          <w:rFonts w:ascii="宋体" w:eastAsia="宋体" w:hAnsi="宋体" w:hint="eastAsia"/>
          <w:sz w:val="28"/>
        </w:rPr>
        <w:t>；</w:t>
      </w:r>
      <w:r w:rsidR="001402E4" w:rsidRPr="00217950">
        <w:rPr>
          <w:rFonts w:ascii="宋体" w:eastAsia="宋体" w:hAnsi="宋体"/>
          <w:sz w:val="28"/>
        </w:rPr>
        <w:t>2017年12月，青岛国际沙盒</w:t>
      </w:r>
      <w:r w:rsidR="001402E4" w:rsidRPr="00217950">
        <w:rPr>
          <w:rFonts w:ascii="宋体" w:eastAsia="宋体" w:hAnsi="宋体" w:hint="eastAsia"/>
          <w:sz w:val="28"/>
        </w:rPr>
        <w:t>研究院在崂山区发布了全球首个基于区块链的产业沙盒“泰山沙盒”</w:t>
      </w:r>
      <w:r w:rsidR="00FA73E9" w:rsidRPr="00217950">
        <w:rPr>
          <w:rFonts w:ascii="宋体" w:eastAsia="宋体" w:hAnsi="宋体" w:hint="eastAsia"/>
          <w:sz w:val="28"/>
        </w:rPr>
        <w:t>；</w:t>
      </w:r>
      <w:r w:rsidR="001402E4" w:rsidRPr="00217950">
        <w:rPr>
          <w:rFonts w:ascii="宋体" w:eastAsia="宋体" w:hAnsi="宋体" w:hint="eastAsia"/>
          <w:sz w:val="28"/>
        </w:rPr>
        <w:t>广州积极出台相关政策，积极推进区块链产业发展，</w:t>
      </w:r>
      <w:r w:rsidR="001402E4" w:rsidRPr="00217950">
        <w:rPr>
          <w:rFonts w:ascii="宋体" w:eastAsia="宋体" w:hAnsi="宋体"/>
          <w:sz w:val="28"/>
        </w:rPr>
        <w:t>2017年12月，</w:t>
      </w:r>
      <w:r w:rsidR="001402E4" w:rsidRPr="00217950">
        <w:rPr>
          <w:rFonts w:ascii="宋体" w:eastAsia="宋体" w:hAnsi="宋体" w:hint="eastAsia"/>
          <w:sz w:val="28"/>
        </w:rPr>
        <w:t>广州出台第一部关于区块链产业的政府扶植政策—《广州市黄埔区广州开发区促进区块链产业发展办法》，预计每年将增加</w:t>
      </w:r>
      <w:r w:rsidR="001402E4" w:rsidRPr="00217950">
        <w:rPr>
          <w:rFonts w:ascii="宋体" w:eastAsia="宋体" w:hAnsi="宋体"/>
          <w:sz w:val="28"/>
        </w:rPr>
        <w:t>2亿元左右的财政</w:t>
      </w:r>
      <w:r w:rsidR="001402E4" w:rsidRPr="00217950">
        <w:rPr>
          <w:rFonts w:ascii="宋体" w:eastAsia="宋体" w:hAnsi="宋体" w:hint="eastAsia"/>
          <w:sz w:val="28"/>
        </w:rPr>
        <w:t>投入</w:t>
      </w:r>
      <w:r w:rsidR="00FA73E9" w:rsidRPr="00217950">
        <w:rPr>
          <w:rFonts w:ascii="宋体" w:eastAsia="宋体" w:hAnsi="宋体" w:hint="eastAsia"/>
          <w:sz w:val="28"/>
        </w:rPr>
        <w:t>；</w:t>
      </w:r>
      <w:r w:rsidR="001402E4" w:rsidRPr="00217950">
        <w:rPr>
          <w:rFonts w:ascii="宋体" w:eastAsia="宋体" w:hAnsi="宋体"/>
          <w:sz w:val="28"/>
        </w:rPr>
        <w:t>2018年3月河北省政府印发《关于</w:t>
      </w:r>
      <w:r w:rsidR="001402E4" w:rsidRPr="00217950">
        <w:rPr>
          <w:rFonts w:ascii="宋体" w:eastAsia="宋体" w:hAnsi="宋体" w:hint="eastAsia"/>
          <w:sz w:val="28"/>
        </w:rPr>
        <w:t>加快推进工业转型升级建设现代化工业体系的指导意见》，提出积极培育发展区块链等未来产业，打造世界级高端高新产业集群。</w:t>
      </w:r>
    </w:p>
    <w:p w:rsidR="001312D1" w:rsidRPr="002A6CE1" w:rsidRDefault="009441D2" w:rsidP="009441D2">
      <w:pPr>
        <w:pStyle w:val="4"/>
      </w:pPr>
      <w:r>
        <w:rPr>
          <w:rFonts w:hint="eastAsia"/>
        </w:rPr>
        <w:t xml:space="preserve">1.3.2 </w:t>
      </w:r>
      <w:r w:rsidR="001312D1" w:rsidRPr="002A6CE1">
        <w:rPr>
          <w:rFonts w:hint="eastAsia"/>
        </w:rPr>
        <w:t>产业呈现高速发展，企业数量快速增加</w:t>
      </w:r>
    </w:p>
    <w:p w:rsidR="008568EB" w:rsidRPr="00217950" w:rsidRDefault="004C4566" w:rsidP="00217950">
      <w:pPr>
        <w:ind w:firstLine="540"/>
        <w:rPr>
          <w:rFonts w:ascii="宋体" w:eastAsia="宋体" w:hAnsi="宋体"/>
          <w:sz w:val="28"/>
        </w:rPr>
      </w:pPr>
      <w:r w:rsidRPr="00217950">
        <w:rPr>
          <w:rFonts w:ascii="宋体" w:eastAsia="宋体" w:hAnsi="宋体" w:hint="eastAsia"/>
          <w:sz w:val="28"/>
        </w:rPr>
        <w:t>截至</w:t>
      </w:r>
      <w:r w:rsidRPr="00217950">
        <w:rPr>
          <w:rFonts w:ascii="宋体" w:eastAsia="宋体" w:hAnsi="宋体"/>
          <w:sz w:val="28"/>
        </w:rPr>
        <w:t>2018年6月，我国提供区块链专业技术支持、产品、解决方案等服务，且有投入或产出的区块链企业共425家，区块链产品及解决方案市场规模约为4.5亿元。2018年，大型IT互联网企业纷纷布局区块链，初创企业进入井喷模式，投融资频次及额度剧增。</w:t>
      </w:r>
      <w:r w:rsidRPr="00217950">
        <w:rPr>
          <w:rFonts w:ascii="宋体" w:eastAsia="宋体" w:hAnsi="宋体" w:hint="eastAsia"/>
          <w:sz w:val="28"/>
        </w:rPr>
        <w:t>同时，</w:t>
      </w:r>
      <w:r w:rsidR="008568EB" w:rsidRPr="00217950">
        <w:rPr>
          <w:rFonts w:ascii="宋体" w:eastAsia="宋体" w:hAnsi="宋体" w:hint="eastAsia"/>
          <w:sz w:val="28"/>
        </w:rPr>
        <w:t>股权投资情况可以较好反映社会资本对与产业的关注和支持力度。涉及区块链公司股权投资事件数量为</w:t>
      </w:r>
      <w:r w:rsidR="008568EB" w:rsidRPr="00217950">
        <w:rPr>
          <w:rFonts w:ascii="宋体" w:eastAsia="宋体" w:hAnsi="宋体"/>
          <w:sz w:val="28"/>
        </w:rPr>
        <w:t>249起。2017年是近几年的区块链投资高峰</w:t>
      </w:r>
      <w:r w:rsidR="008568EB" w:rsidRPr="00217950">
        <w:rPr>
          <w:rFonts w:ascii="宋体" w:eastAsia="宋体" w:hAnsi="宋体" w:hint="eastAsia"/>
          <w:sz w:val="28"/>
        </w:rPr>
        <w:t>期，投资事件数量接近</w:t>
      </w:r>
      <w:r w:rsidR="008568EB" w:rsidRPr="00217950">
        <w:rPr>
          <w:rFonts w:ascii="宋体" w:eastAsia="宋体" w:hAnsi="宋体"/>
          <w:sz w:val="28"/>
        </w:rPr>
        <w:t>100起。在2018年第一季度，区块链领域的投</w:t>
      </w:r>
      <w:r w:rsidR="008568EB" w:rsidRPr="00217950">
        <w:rPr>
          <w:rFonts w:ascii="宋体" w:eastAsia="宋体" w:hAnsi="宋体" w:hint="eastAsia"/>
          <w:sz w:val="28"/>
        </w:rPr>
        <w:t>资事件数量就达到了</w:t>
      </w:r>
      <w:r w:rsidR="008568EB" w:rsidRPr="00217950">
        <w:rPr>
          <w:rFonts w:ascii="宋体" w:eastAsia="宋体" w:hAnsi="宋体"/>
          <w:sz w:val="28"/>
        </w:rPr>
        <w:t>68起。</w:t>
      </w:r>
      <w:r w:rsidR="008568EB" w:rsidRPr="00217950">
        <w:rPr>
          <w:rFonts w:ascii="宋体" w:eastAsia="宋体" w:hAnsi="宋体" w:hint="eastAsia"/>
          <w:sz w:val="28"/>
        </w:rPr>
        <w:t>从中国区块链公司融资轮次分布状况来看，目前有接近</w:t>
      </w:r>
      <w:r w:rsidR="008568EB" w:rsidRPr="00217950">
        <w:rPr>
          <w:rFonts w:ascii="宋体" w:eastAsia="宋体" w:hAnsi="宋体"/>
          <w:sz w:val="28"/>
        </w:rPr>
        <w:t>90%的投</w:t>
      </w:r>
      <w:r w:rsidR="008568EB" w:rsidRPr="00217950">
        <w:rPr>
          <w:rFonts w:ascii="宋体" w:eastAsia="宋体" w:hAnsi="宋体" w:hint="eastAsia"/>
          <w:sz w:val="28"/>
        </w:rPr>
        <w:t>资事件集中在早期阶段（</w:t>
      </w:r>
      <w:r w:rsidR="008568EB" w:rsidRPr="00217950">
        <w:rPr>
          <w:rFonts w:ascii="宋体" w:eastAsia="宋体" w:hAnsi="宋体"/>
          <w:sz w:val="28"/>
        </w:rPr>
        <w:t>A轮及以</w:t>
      </w:r>
      <w:r w:rsidR="008568EB" w:rsidRPr="00217950">
        <w:rPr>
          <w:rFonts w:ascii="宋体" w:eastAsia="宋体" w:hAnsi="宋体" w:hint="eastAsia"/>
          <w:sz w:val="28"/>
        </w:rPr>
        <w:t>前），区块链产业目前还处于非常早期的阶段。但随着整个产业的高速发展以及项目落地速度的加快，融资轮次将逐渐往后延伸，未来会出现更多进入中后期阶段的项目。</w:t>
      </w:r>
    </w:p>
    <w:p w:rsidR="0009233F" w:rsidRPr="002A6CE1" w:rsidRDefault="009441D2" w:rsidP="009441D2">
      <w:pPr>
        <w:pStyle w:val="4"/>
      </w:pPr>
      <w:r>
        <w:rPr>
          <w:rFonts w:hint="eastAsia"/>
        </w:rPr>
        <w:lastRenderedPageBreak/>
        <w:t xml:space="preserve">1.3.3 </w:t>
      </w:r>
      <w:r w:rsidR="00F23291" w:rsidRPr="002A6CE1">
        <w:rPr>
          <w:rFonts w:hint="eastAsia"/>
        </w:rPr>
        <w:t>地域分布相对集中，产业集聚效应明显</w:t>
      </w:r>
    </w:p>
    <w:p w:rsidR="00641085" w:rsidRPr="00217950" w:rsidRDefault="00686FB1" w:rsidP="00217950">
      <w:pPr>
        <w:ind w:firstLine="540"/>
        <w:rPr>
          <w:rFonts w:ascii="宋体" w:eastAsia="宋体" w:hAnsi="宋体"/>
          <w:sz w:val="28"/>
        </w:rPr>
      </w:pPr>
      <w:r w:rsidRPr="00217950">
        <w:rPr>
          <w:rFonts w:ascii="宋体" w:eastAsia="宋体" w:hAnsi="宋体" w:hint="eastAsia"/>
          <w:sz w:val="28"/>
        </w:rPr>
        <w:t>根据赛迪区块链专利报告显示，我国区块链专利的数量呈现出明显的区域聚集效应，经济发达的东部地区的专利数量远高于经济较为落户的西部地区，</w:t>
      </w:r>
      <w:r w:rsidR="0080030E" w:rsidRPr="00217950">
        <w:rPr>
          <w:rFonts w:ascii="宋体" w:eastAsia="宋体" w:hAnsi="宋体" w:hint="eastAsia"/>
          <w:sz w:val="28"/>
        </w:rPr>
        <w:t>。</w:t>
      </w:r>
      <w:r w:rsidR="00A31209" w:rsidRPr="00217950">
        <w:rPr>
          <w:rFonts w:ascii="宋体" w:eastAsia="宋体" w:hAnsi="宋体" w:hint="eastAsia"/>
          <w:sz w:val="28"/>
        </w:rPr>
        <w:t>从中国区块链公司的地域分布状况来看，北京、上海、广东、浙江依然是区块链创业的集中地，四地合计占比超</w:t>
      </w:r>
      <w:r w:rsidR="00A31209" w:rsidRPr="00217950">
        <w:rPr>
          <w:rFonts w:ascii="宋体" w:eastAsia="宋体" w:hAnsi="宋体"/>
          <w:sz w:val="28"/>
        </w:rPr>
        <w:t>80%。其中，北京以175家公司、占比38%处于绝对的领先地位；上海以95家公司，占21%位居第二；广东省以71家公司、占比16%位居第三；浙江省以36家公司、占比8%位居第四。从中国区块链创业活跃度靠前城市来看，</w:t>
      </w:r>
      <w:r w:rsidRPr="00217950">
        <w:rPr>
          <w:rFonts w:ascii="宋体" w:eastAsia="宋体" w:hAnsi="宋体" w:hint="eastAsia"/>
          <w:sz w:val="28"/>
        </w:rPr>
        <w:t>区块链</w:t>
      </w:r>
      <w:r w:rsidR="0080030E" w:rsidRPr="00217950">
        <w:rPr>
          <w:rFonts w:ascii="宋体" w:eastAsia="宋体" w:hAnsi="宋体" w:hint="eastAsia"/>
          <w:sz w:val="28"/>
        </w:rPr>
        <w:t>创业</w:t>
      </w:r>
      <w:r w:rsidR="00540FCA" w:rsidRPr="00217950">
        <w:rPr>
          <w:rFonts w:ascii="宋体" w:eastAsia="宋体" w:hAnsi="宋体" w:hint="eastAsia"/>
          <w:sz w:val="28"/>
        </w:rPr>
        <w:t>活跃度</w:t>
      </w:r>
      <w:r w:rsidRPr="00217950">
        <w:rPr>
          <w:rFonts w:ascii="宋体" w:eastAsia="宋体" w:hAnsi="宋体" w:hint="eastAsia"/>
          <w:sz w:val="28"/>
        </w:rPr>
        <w:t>分布靠前的城市有北京、深圳、上海、杭州、广州等。值得注意的是，川渝地区不仅</w:t>
      </w:r>
      <w:r w:rsidRPr="00217950">
        <w:rPr>
          <w:rFonts w:ascii="宋体" w:eastAsia="宋体" w:hAnsi="宋体"/>
          <w:sz w:val="28"/>
        </w:rPr>
        <w:t>GDP发展较为强劲，在区块链领域的表现也较为抢眼。</w:t>
      </w:r>
      <w:r w:rsidR="00634DF6" w:rsidRPr="00217950">
        <w:rPr>
          <w:rFonts w:ascii="宋体" w:eastAsia="宋体" w:hAnsi="宋体" w:hint="eastAsia"/>
          <w:sz w:val="28"/>
        </w:rPr>
        <w:t>随着区块链技术和应用的快速迭代，区块链向传统行业的扩展进程将进一步加快，未来区块链企业以及区块链领域项目与传统产业场景结合的需求将持续提升，因此地域分布将更加广泛。</w:t>
      </w:r>
    </w:p>
    <w:p w:rsidR="00630AF2" w:rsidRPr="002A6CE1" w:rsidRDefault="009441D2" w:rsidP="009441D2">
      <w:pPr>
        <w:pStyle w:val="4"/>
      </w:pPr>
      <w:r>
        <w:rPr>
          <w:rFonts w:hint="eastAsia"/>
        </w:rPr>
        <w:t xml:space="preserve">1.3.4 </w:t>
      </w:r>
      <w:r w:rsidR="00630AF2" w:rsidRPr="002A6CE1">
        <w:rPr>
          <w:rFonts w:hint="eastAsia"/>
        </w:rPr>
        <w:t>区块链应用呈现多元化，从金融延伸到实体领域持续推进</w:t>
      </w:r>
    </w:p>
    <w:p w:rsidR="00E474BD" w:rsidRPr="00217950" w:rsidRDefault="00CB1EC3" w:rsidP="00217950">
      <w:pPr>
        <w:ind w:firstLine="540"/>
        <w:rPr>
          <w:rFonts w:ascii="宋体" w:eastAsia="宋体" w:hAnsi="宋体"/>
          <w:sz w:val="28"/>
        </w:rPr>
      </w:pPr>
      <w:r w:rsidRPr="00217950">
        <w:rPr>
          <w:rFonts w:ascii="宋体" w:eastAsia="宋体" w:hAnsi="宋体" w:hint="eastAsia"/>
          <w:sz w:val="28"/>
        </w:rPr>
        <w:t>区块链技术具备分布式、防篡改、高透明和可追溯的特性，非常符合让整个金融系统业务需求，因此目前已在支付清算、信贷融资、金融交易、证券、保险、租赁等细分领域落地应用。随着区块链技术创新发展逐步成熟，产业应用的实际效果愈发显现，区块链的应用已从金融领域延伸到实体领域，电子信息存证、版权管理和交易、产品溯源、数字资产交易、物联网、智能制造、供应链管理等领域。区块</w:t>
      </w:r>
      <w:r w:rsidRPr="00217950">
        <w:rPr>
          <w:rFonts w:ascii="宋体" w:eastAsia="宋体" w:hAnsi="宋体" w:hint="eastAsia"/>
          <w:sz w:val="28"/>
        </w:rPr>
        <w:lastRenderedPageBreak/>
        <w:t>链技术开始与实体经济产业深度融合，形成一批“产业区块链”项目，迎来产业区块链“百花齐放”的大时代。</w:t>
      </w:r>
    </w:p>
    <w:p w:rsidR="00CB1EC3" w:rsidRPr="00217950" w:rsidRDefault="00CB1EC3" w:rsidP="00217950">
      <w:pPr>
        <w:ind w:firstLine="540"/>
        <w:rPr>
          <w:rFonts w:ascii="宋体" w:eastAsia="宋体" w:hAnsi="宋体"/>
          <w:sz w:val="28"/>
        </w:rPr>
      </w:pPr>
      <w:r w:rsidRPr="00217950">
        <w:rPr>
          <w:rFonts w:ascii="宋体" w:eastAsia="宋体" w:hAnsi="宋体" w:hint="eastAsia"/>
          <w:sz w:val="28"/>
        </w:rPr>
        <w:t>随着区块链的价值得到广泛的认可，越来越多的行业正在提出自己的区块链解决方案。从应用范围看，区块链技术几乎在所有的产业场景都能落地应用，原因是几乎所有的产业场景都涉及交易，都有降成本、提效率、优化产业诚信环境的需求，而这正是区块链技术落地应用后能迅速发挥的作用。区块链技术应用落地的主战场是实体经济产业领域，区块链技术的价值也将集中体现为落地产业场景后带来的价值增量。利用区块链技术，结合物联网和工业互联网技术应用，以及在基于新型供应链金融模式的推动下，大量交易信息已经开始由线下转向链上，企业的管理系统和机器设备的联网率开始提升，数字资产成为企业资产的重要组成部分，实体产业的商业模式也将实现前所未有的深度变革。</w:t>
      </w:r>
    </w:p>
    <w:p w:rsidR="001138B1" w:rsidRPr="002A6CE1" w:rsidRDefault="009441D2" w:rsidP="009441D2">
      <w:pPr>
        <w:pStyle w:val="4"/>
      </w:pPr>
      <w:r>
        <w:rPr>
          <w:rFonts w:hint="eastAsia"/>
        </w:rPr>
        <w:t xml:space="preserve">1.3.5 </w:t>
      </w:r>
      <w:r w:rsidR="00822B29" w:rsidRPr="002A6CE1">
        <w:rPr>
          <w:rFonts w:hint="eastAsia"/>
        </w:rPr>
        <w:t>互联网巨头</w:t>
      </w:r>
      <w:r w:rsidR="00AE01C4" w:rsidRPr="002A6CE1">
        <w:rPr>
          <w:rFonts w:hint="eastAsia"/>
        </w:rPr>
        <w:t>快速涌入区块链行业</w:t>
      </w:r>
      <w:r w:rsidR="001138B1" w:rsidRPr="002A6CE1">
        <w:rPr>
          <w:rFonts w:hint="eastAsia"/>
        </w:rPr>
        <w:t>，</w:t>
      </w:r>
      <w:r w:rsidR="00AE01C4" w:rsidRPr="002A6CE1">
        <w:rPr>
          <w:rFonts w:hint="eastAsia"/>
        </w:rPr>
        <w:t>推动</w:t>
      </w:r>
      <w:r w:rsidR="001138B1" w:rsidRPr="002A6CE1">
        <w:rPr>
          <w:rFonts w:hint="eastAsia"/>
        </w:rPr>
        <w:t>区块链行业</w:t>
      </w:r>
      <w:r w:rsidR="00AE01C4" w:rsidRPr="002A6CE1">
        <w:rPr>
          <w:rFonts w:hint="eastAsia"/>
        </w:rPr>
        <w:t>发展</w:t>
      </w:r>
    </w:p>
    <w:p w:rsidR="00634DF6" w:rsidRPr="00217950" w:rsidRDefault="001138B1" w:rsidP="00217950">
      <w:pPr>
        <w:ind w:firstLine="540"/>
        <w:rPr>
          <w:rFonts w:ascii="宋体" w:eastAsia="宋体" w:hAnsi="宋体"/>
          <w:sz w:val="28"/>
        </w:rPr>
      </w:pPr>
      <w:r w:rsidRPr="00217950">
        <w:rPr>
          <w:rFonts w:ascii="宋体" w:eastAsia="宋体" w:hAnsi="宋体" w:hint="eastAsia"/>
          <w:sz w:val="28"/>
        </w:rPr>
        <w:t>区块链技术受到了互联网巨头企业的广泛关注，互联网巨头企业纷纷拓展区块链业务，快速推动我国区块链产业发展。例如，腾讯基于</w:t>
      </w:r>
      <w:r w:rsidRPr="00217950">
        <w:rPr>
          <w:rFonts w:ascii="宋体" w:eastAsia="宋体" w:hAnsi="宋体"/>
          <w:sz w:val="28"/>
        </w:rPr>
        <w:t>TrustSQL</w:t>
      </w:r>
      <w:r w:rsidRPr="00217950">
        <w:rPr>
          <w:rFonts w:ascii="宋体" w:eastAsia="宋体" w:hAnsi="宋体" w:hint="eastAsia"/>
          <w:sz w:val="28"/>
        </w:rPr>
        <w:t>核心技术，打造领先的企业级区块链基础服务平台，目前腾讯区块链已经落地供应链金融、医疗、数字资产、物流信息、法务存证、公益寻人等多个场景，腾讯基于供应链场景下的真实交易数据，通过腾讯区块链技术及运营资源，构建“腾讯区块链</w:t>
      </w:r>
      <w:r w:rsidRPr="00217950">
        <w:rPr>
          <w:rFonts w:ascii="宋体" w:eastAsia="宋体" w:hAnsi="宋体"/>
          <w:sz w:val="28"/>
        </w:rPr>
        <w:t>+供应链金融解</w:t>
      </w:r>
      <w:r w:rsidRPr="00217950">
        <w:rPr>
          <w:rFonts w:ascii="宋体" w:eastAsia="宋体" w:hAnsi="宋体" w:hint="eastAsia"/>
          <w:sz w:val="28"/>
        </w:rPr>
        <w:t>决方案”，从根本上改善小微企业的融资困境，助力地方产业转</w:t>
      </w:r>
      <w:r w:rsidRPr="00217950">
        <w:rPr>
          <w:rFonts w:ascii="宋体" w:eastAsia="宋体" w:hAnsi="宋体" w:hint="eastAsia"/>
          <w:sz w:val="28"/>
        </w:rPr>
        <w:lastRenderedPageBreak/>
        <w:t>型升级；阿里巴巴</w:t>
      </w:r>
      <w:r w:rsidR="00EF70E1" w:rsidRPr="00217950">
        <w:rPr>
          <w:rFonts w:ascii="宋体" w:eastAsia="宋体" w:hAnsi="宋体" w:hint="eastAsia"/>
          <w:sz w:val="28"/>
        </w:rPr>
        <w:t>的产品蚂蚁金服</w:t>
      </w:r>
      <w:r w:rsidR="00C30D9E" w:rsidRPr="00217950">
        <w:rPr>
          <w:rFonts w:ascii="宋体" w:eastAsia="宋体" w:hAnsi="宋体" w:hint="eastAsia"/>
          <w:sz w:val="28"/>
        </w:rPr>
        <w:t>，其</w:t>
      </w:r>
      <w:r w:rsidRPr="00217950">
        <w:rPr>
          <w:rFonts w:ascii="宋体" w:eastAsia="宋体" w:hAnsi="宋体" w:hint="eastAsia"/>
          <w:sz w:val="28"/>
        </w:rPr>
        <w:t>区块链技术去中心化、分布式存储及防篡改的特性已落地了多个应用场景，包括公益、正品追溯、租赁房源溯源、互助保险等，并且申请专利数量已达到</w:t>
      </w:r>
      <w:r w:rsidRPr="00217950">
        <w:rPr>
          <w:rFonts w:ascii="宋体" w:eastAsia="宋体" w:hAnsi="宋体"/>
          <w:sz w:val="28"/>
        </w:rPr>
        <w:t>80件左</w:t>
      </w:r>
      <w:r w:rsidRPr="00217950">
        <w:rPr>
          <w:rFonts w:ascii="宋体" w:eastAsia="宋体" w:hAnsi="宋体" w:hint="eastAsia"/>
          <w:sz w:val="28"/>
        </w:rPr>
        <w:t>右；百度金融先后与华能信托、长安新生等落地了国内首单区块链技术支持证券化项目和区块链技术支持交易所</w:t>
      </w:r>
      <w:r w:rsidRPr="00217950">
        <w:rPr>
          <w:rFonts w:ascii="宋体" w:eastAsia="宋体" w:hAnsi="宋体"/>
          <w:sz w:val="28"/>
        </w:rPr>
        <w:t>ABS项目</w:t>
      </w:r>
      <w:r w:rsidRPr="00217950">
        <w:rPr>
          <w:rFonts w:ascii="宋体" w:eastAsia="宋体" w:hAnsi="宋体" w:hint="eastAsia"/>
          <w:sz w:val="28"/>
        </w:rPr>
        <w:t>；</w:t>
      </w:r>
      <w:r w:rsidRPr="00217950">
        <w:rPr>
          <w:rFonts w:ascii="宋体" w:eastAsia="宋体" w:hAnsi="宋体"/>
          <w:sz w:val="28"/>
        </w:rPr>
        <w:t>京东运用区</w:t>
      </w:r>
      <w:r w:rsidRPr="00217950">
        <w:rPr>
          <w:rFonts w:ascii="宋体" w:eastAsia="宋体" w:hAnsi="宋体" w:hint="eastAsia"/>
          <w:sz w:val="28"/>
        </w:rPr>
        <w:t>块链技术搭建“京东区块链防伪追溯平台”，从解决商品的信任痛点出发，精准追溯到商品的存在性证明特质，让所有生产、物流、销售和售后信息分享进来，共同铸建完整且流畅的信息流，并且也采用区块链技术来解决</w:t>
      </w:r>
      <w:r w:rsidRPr="00217950">
        <w:rPr>
          <w:rFonts w:ascii="宋体" w:eastAsia="宋体" w:hAnsi="宋体"/>
          <w:sz w:val="28"/>
        </w:rPr>
        <w:t>ABS参与各方的信</w:t>
      </w:r>
      <w:r w:rsidRPr="00217950">
        <w:rPr>
          <w:rFonts w:ascii="宋体" w:eastAsia="宋体" w:hAnsi="宋体" w:hint="eastAsia"/>
          <w:sz w:val="28"/>
        </w:rPr>
        <w:t>任问题，在区块链的系统架构上完成交易，确认资产的权属和资产的真实性。</w:t>
      </w:r>
    </w:p>
    <w:p w:rsidR="004B66C7" w:rsidRPr="002A6CE1" w:rsidRDefault="0009038A" w:rsidP="0009038A">
      <w:pPr>
        <w:pStyle w:val="3"/>
      </w:pPr>
      <w:bookmarkStart w:id="7" w:name="_Toc533068778"/>
      <w:r>
        <w:rPr>
          <w:rFonts w:hint="eastAsia"/>
        </w:rPr>
        <w:t xml:space="preserve">1.4 </w:t>
      </w:r>
      <w:r w:rsidR="004B66C7" w:rsidRPr="002A6CE1">
        <w:t>区块链技术应用存在的困难</w:t>
      </w:r>
      <w:bookmarkEnd w:id="7"/>
    </w:p>
    <w:p w:rsidR="004B66C7" w:rsidRPr="00217950" w:rsidRDefault="004B66C7" w:rsidP="00217950">
      <w:pPr>
        <w:ind w:firstLine="540"/>
        <w:rPr>
          <w:rFonts w:ascii="宋体" w:eastAsia="宋体" w:hAnsi="宋体"/>
          <w:sz w:val="28"/>
        </w:rPr>
      </w:pPr>
      <w:r w:rsidRPr="00217950">
        <w:rPr>
          <w:rFonts w:ascii="宋体" w:eastAsia="宋体" w:hAnsi="宋体"/>
          <w:sz w:val="28"/>
        </w:rPr>
        <w:t>目前国家和地方政府已经出台了一些鼓励区块链布局和发展的相关政策，但是，针对区块链发展中存在的技术异构、标准和规范不统一、行业资源配置割裂、投融资扶持政策力度弱、监管有待加强等问题，产业顶层设计，发展路线图、时间表、发展方向有待进一步明晰。具体来说，区块链技术应用存在的困难有：</w:t>
      </w:r>
    </w:p>
    <w:p w:rsidR="009441D2" w:rsidRDefault="009441D2" w:rsidP="009441D2">
      <w:pPr>
        <w:pStyle w:val="4"/>
      </w:pPr>
      <w:r>
        <w:rPr>
          <w:rFonts w:hint="eastAsia"/>
        </w:rPr>
        <w:t>1.4.1 速率与存储的技术问题</w:t>
      </w:r>
    </w:p>
    <w:p w:rsidR="004B66C7" w:rsidRPr="00217950" w:rsidRDefault="004B66C7" w:rsidP="00217950">
      <w:pPr>
        <w:ind w:firstLine="540"/>
        <w:rPr>
          <w:rFonts w:ascii="宋体" w:eastAsia="宋体" w:hAnsi="宋体"/>
          <w:sz w:val="28"/>
        </w:rPr>
      </w:pPr>
      <w:r w:rsidRPr="00217950">
        <w:rPr>
          <w:rFonts w:ascii="宋体" w:eastAsia="宋体" w:hAnsi="宋体"/>
          <w:sz w:val="28"/>
        </w:rPr>
        <w:t>技术方面，区块链存在交易速率与存储空间的问题。以比特币交易为例，研究表明，目前区块链最为成功的应用———比特币的交易速率为每小时产生</w:t>
      </w:r>
      <w:r w:rsidRPr="00217950">
        <w:rPr>
          <w:rFonts w:ascii="宋体" w:eastAsia="宋体" w:hAnsi="宋体" w:hint="eastAsia"/>
          <w:sz w:val="28"/>
        </w:rPr>
        <w:t>6</w:t>
      </w:r>
      <w:r w:rsidRPr="00217950">
        <w:rPr>
          <w:rFonts w:ascii="宋体" w:eastAsia="宋体" w:hAnsi="宋体"/>
          <w:sz w:val="28"/>
        </w:rPr>
        <w:t>个区块，而每个区块被中本聪限制在</w:t>
      </w:r>
      <w:r w:rsidRPr="00217950">
        <w:rPr>
          <w:rFonts w:ascii="宋体" w:eastAsia="宋体" w:hAnsi="宋体" w:hint="eastAsia"/>
          <w:sz w:val="28"/>
        </w:rPr>
        <w:t>1M</w:t>
      </w:r>
      <w:r w:rsidRPr="00217950">
        <w:rPr>
          <w:rFonts w:ascii="宋体" w:eastAsia="宋体" w:hAnsi="宋体"/>
          <w:sz w:val="28"/>
        </w:rPr>
        <w:t>以下，</w:t>
      </w:r>
      <w:r w:rsidRPr="00217950">
        <w:rPr>
          <w:rFonts w:ascii="宋体" w:eastAsia="宋体" w:hAnsi="宋体" w:hint="eastAsia"/>
          <w:sz w:val="28"/>
        </w:rPr>
        <w:t>1</w:t>
      </w:r>
      <w:r w:rsidRPr="00217950">
        <w:rPr>
          <w:rFonts w:ascii="宋体" w:eastAsia="宋体" w:hAnsi="宋体"/>
          <w:sz w:val="28"/>
        </w:rPr>
        <w:lastRenderedPageBreak/>
        <w:t>个区块容量为</w:t>
      </w:r>
      <w:r w:rsidRPr="00217950">
        <w:rPr>
          <w:rFonts w:ascii="宋体" w:eastAsia="宋体" w:hAnsi="宋体" w:hint="eastAsia"/>
          <w:sz w:val="28"/>
        </w:rPr>
        <w:t>1600</w:t>
      </w:r>
      <w:r w:rsidRPr="00217950">
        <w:rPr>
          <w:rFonts w:ascii="宋体" w:eastAsia="宋体" w:hAnsi="宋体"/>
          <w:sz w:val="28"/>
        </w:rPr>
        <w:t>笔交易，换言之，比特币交易速率仅有每秒３笔交易。相较于每秒</w:t>
      </w:r>
      <w:r w:rsidRPr="00217950">
        <w:rPr>
          <w:rFonts w:ascii="宋体" w:eastAsia="宋体" w:hAnsi="宋体" w:hint="eastAsia"/>
          <w:sz w:val="28"/>
        </w:rPr>
        <w:t>1000</w:t>
      </w:r>
      <w:r w:rsidRPr="00217950">
        <w:rPr>
          <w:rFonts w:ascii="宋体" w:eastAsia="宋体" w:hAnsi="宋体"/>
          <w:sz w:val="28"/>
        </w:rPr>
        <w:t>笔的交易速率，仍不可望其项背。若将区块链运用于高频率交易的小额保险中，必然面临交易速率问题。不过可通过将每一个区块扩容，扩大至</w:t>
      </w:r>
      <w:r w:rsidRPr="00217950">
        <w:rPr>
          <w:rFonts w:ascii="宋体" w:eastAsia="宋体" w:hAnsi="宋体" w:hint="eastAsia"/>
          <w:sz w:val="28"/>
        </w:rPr>
        <w:t>2M</w:t>
      </w:r>
      <w:r w:rsidRPr="00217950">
        <w:rPr>
          <w:rFonts w:ascii="宋体" w:eastAsia="宋体" w:hAnsi="宋体"/>
          <w:sz w:val="28"/>
        </w:rPr>
        <w:t>，甚至</w:t>
      </w:r>
      <w:r w:rsidRPr="00217950">
        <w:rPr>
          <w:rFonts w:ascii="宋体" w:eastAsia="宋体" w:hAnsi="宋体" w:hint="eastAsia"/>
          <w:sz w:val="28"/>
        </w:rPr>
        <w:t>200M</w:t>
      </w:r>
      <w:r w:rsidRPr="00217950">
        <w:rPr>
          <w:rFonts w:ascii="宋体" w:eastAsia="宋体" w:hAnsi="宋体"/>
          <w:sz w:val="28"/>
        </w:rPr>
        <w:t>，从而提高交易速率。需要注意的是，区块扩容确可提高交易速率，但又将面临存储空间问题。区块链技术本质是分布式账本，即通过增加存储、网络传输的冗余度来减少商业中不可信交易产生的摩擦成本。而冗余自然会造成区块链技术大规模商用的性能问题，若每个区块扩容至</w:t>
      </w:r>
      <w:r w:rsidRPr="00217950">
        <w:rPr>
          <w:rFonts w:ascii="宋体" w:eastAsia="宋体" w:hAnsi="宋体" w:hint="eastAsia"/>
          <w:sz w:val="28"/>
        </w:rPr>
        <w:t>20M</w:t>
      </w:r>
      <w:r w:rsidRPr="00217950">
        <w:rPr>
          <w:rFonts w:ascii="宋体" w:eastAsia="宋体" w:hAnsi="宋体"/>
          <w:sz w:val="28"/>
        </w:rPr>
        <w:t>，排除空块情形，每天将产生近</w:t>
      </w:r>
      <w:r w:rsidRPr="00217950">
        <w:rPr>
          <w:rFonts w:ascii="宋体" w:eastAsia="宋体" w:hAnsi="宋体" w:hint="eastAsia"/>
          <w:sz w:val="28"/>
        </w:rPr>
        <w:t>3GB</w:t>
      </w:r>
      <w:r w:rsidRPr="00217950">
        <w:rPr>
          <w:rFonts w:ascii="宋体" w:eastAsia="宋体" w:hAnsi="宋体"/>
          <w:sz w:val="28"/>
        </w:rPr>
        <w:t>历史区块，每年产生</w:t>
      </w:r>
      <w:r w:rsidRPr="00217950">
        <w:rPr>
          <w:rFonts w:ascii="宋体" w:eastAsia="宋体" w:hAnsi="宋体" w:hint="eastAsia"/>
          <w:sz w:val="28"/>
        </w:rPr>
        <w:t>1TB</w:t>
      </w:r>
      <w:r w:rsidRPr="00217950">
        <w:rPr>
          <w:rFonts w:ascii="宋体" w:eastAsia="宋体" w:hAnsi="宋体"/>
          <w:sz w:val="28"/>
        </w:rPr>
        <w:t>数据。对于普通用户来说，储存空间将是电脑终端无法承受的。但若将历史区块全部存储于云端，同样面临由谁管理数据云端的问题，这一点需要引起各大保险业公司的警惕。</w:t>
      </w:r>
    </w:p>
    <w:p w:rsidR="009441D2" w:rsidRDefault="009441D2" w:rsidP="009441D2">
      <w:pPr>
        <w:pStyle w:val="4"/>
      </w:pPr>
      <w:r>
        <w:rPr>
          <w:rFonts w:hint="eastAsia"/>
        </w:rPr>
        <w:t>1.4.2 专业人才不足</w:t>
      </w:r>
    </w:p>
    <w:p w:rsidR="004B66C7" w:rsidRPr="00217950" w:rsidRDefault="004B66C7" w:rsidP="00217950">
      <w:pPr>
        <w:ind w:firstLine="540"/>
        <w:rPr>
          <w:rFonts w:ascii="宋体" w:eastAsia="宋体" w:hAnsi="宋体"/>
          <w:sz w:val="28"/>
        </w:rPr>
      </w:pPr>
      <w:r w:rsidRPr="00217950">
        <w:rPr>
          <w:rFonts w:ascii="宋体" w:eastAsia="宋体" w:hAnsi="宋体"/>
          <w:sz w:val="28"/>
        </w:rPr>
        <w:t>人才方面，我国区块链相关人才严重不足，尤其2017年以来，区块链作为新兴领域，初创公司大量涌现，人才需求更加旺盛，而专业培训相对落后，人才不足现象更加显著。数据</w:t>
      </w:r>
      <w:r w:rsidRPr="00217950">
        <w:rPr>
          <w:rFonts w:ascii="宋体" w:eastAsia="宋体" w:hAnsi="宋体" w:hint="eastAsia"/>
          <w:sz w:val="28"/>
        </w:rPr>
        <w:t>显示</w:t>
      </w:r>
      <w:r w:rsidRPr="00217950">
        <w:rPr>
          <w:rFonts w:ascii="宋体" w:eastAsia="宋体" w:hAnsi="宋体"/>
          <w:sz w:val="28"/>
        </w:rPr>
        <w:t>，2018年第1季度，区块链相关人才的招聘需求已达到2017年同期的9.7倍，发布区块链相关岗位的公司数量同比增加4.6倍。区块链相关岗位占互联网行业总岗位0.4%，而区块链技术人才的供需比仅为0.15</w:t>
      </w:r>
      <w:r w:rsidRPr="00217950">
        <w:rPr>
          <w:rFonts w:ascii="宋体" w:eastAsia="宋体" w:hAnsi="宋体" w:hint="eastAsia"/>
          <w:sz w:val="28"/>
        </w:rPr>
        <w:t>。随着区块链的规模飞速扩张，与之相对应的专业人才却严重不足，主要原因是高校和教育机构还未跟上区块链扩张的步伐，相关课程凤毛麟角，</w:t>
      </w:r>
      <w:r w:rsidRPr="00217950">
        <w:rPr>
          <w:rFonts w:ascii="宋体" w:eastAsia="宋体" w:hAnsi="宋体" w:hint="eastAsia"/>
          <w:sz w:val="28"/>
        </w:rPr>
        <w:lastRenderedPageBreak/>
        <w:t>再加上区块链是个跨学科行业，涉及到许多高端前沿的计算机科学与金融领域的知识和丰富的从业经验，这对人才培养提出了更大的挑战。</w:t>
      </w:r>
    </w:p>
    <w:p w:rsidR="009441D2" w:rsidRDefault="009441D2" w:rsidP="009441D2">
      <w:pPr>
        <w:pStyle w:val="4"/>
      </w:pPr>
      <w:r>
        <w:rPr>
          <w:rFonts w:hint="eastAsia"/>
        </w:rPr>
        <w:t xml:space="preserve">1.4.3 </w:t>
      </w:r>
      <w:r>
        <w:t>供给</w:t>
      </w:r>
      <w:r>
        <w:rPr>
          <w:rFonts w:hint="eastAsia"/>
        </w:rPr>
        <w:t>不足</w:t>
      </w:r>
    </w:p>
    <w:p w:rsidR="004B66C7" w:rsidRPr="00217950" w:rsidRDefault="004B66C7" w:rsidP="00217950">
      <w:pPr>
        <w:ind w:firstLine="540"/>
        <w:rPr>
          <w:rFonts w:ascii="宋体" w:eastAsia="宋体" w:hAnsi="宋体"/>
          <w:sz w:val="28"/>
        </w:rPr>
      </w:pPr>
      <w:r w:rsidRPr="00217950">
        <w:rPr>
          <w:rFonts w:ascii="宋体" w:eastAsia="宋体" w:hAnsi="宋体"/>
          <w:sz w:val="28"/>
        </w:rPr>
        <w:t>2017年加拿大央行报告指出一些著名的区块链系统离实际银行的需求还相差很大，一些融资上亿美元的区块链公司在2016年和2017年开始宣布研发大型区块链合作项目，但是后来也没能研发出来。一位美国高科技公司CTO在2018年拜访天德公司的时候就表示有资金和有名声的美国高科技公司不一定可以研发出好的区块链系统。这些问题也没有因为现在新技术发展而解决。</w:t>
      </w:r>
    </w:p>
    <w:p w:rsidR="009441D2" w:rsidRDefault="009441D2" w:rsidP="009441D2">
      <w:pPr>
        <w:pStyle w:val="4"/>
      </w:pPr>
      <w:r>
        <w:rPr>
          <w:rFonts w:hint="eastAsia"/>
        </w:rPr>
        <w:t xml:space="preserve">1.4.4 </w:t>
      </w:r>
      <w:r>
        <w:t>监管</w:t>
      </w:r>
      <w:r>
        <w:rPr>
          <w:rFonts w:hint="eastAsia"/>
        </w:rPr>
        <w:t>疑难</w:t>
      </w:r>
    </w:p>
    <w:p w:rsidR="009441D2" w:rsidRPr="00217950" w:rsidRDefault="004B66C7" w:rsidP="00217950">
      <w:pPr>
        <w:ind w:firstLine="540"/>
        <w:rPr>
          <w:rFonts w:ascii="宋体" w:eastAsia="宋体" w:hAnsi="宋体"/>
          <w:sz w:val="28"/>
        </w:rPr>
      </w:pPr>
      <w:r w:rsidRPr="00217950">
        <w:rPr>
          <w:rFonts w:ascii="宋体" w:eastAsia="宋体" w:hAnsi="宋体"/>
          <w:sz w:val="28"/>
        </w:rPr>
        <w:t>将区块链技术运用于互联网保险中，提升了交易自主性，从发起交易、验证交易、交易结算全流程都将成为自主实现的过程，即实现当前热议的“智能合约”。“智能合约”是通过区块链技术引入合约脚本，将自动执行的代码编入代码底层，合约的执行已由代码决定，一旦触发执行事件，智能合约即被强制执行。智能合约有其高效的一面，但也因此给法律监管造成了疑难。当前互联网保险的理赔与执行，若为高度标准化、无争议保险品种，确可即时理赔，而无须人工参与，但针对争议较大的保险事故责任归属问题、保险欺诈识别问题等，若无法律的监管，将导致更为严重的道德风险，也将违背保险最大诚信原则。</w:t>
      </w:r>
    </w:p>
    <w:p w:rsidR="009441D2" w:rsidRDefault="009441D2" w:rsidP="009441D2">
      <w:pPr>
        <w:pStyle w:val="4"/>
      </w:pPr>
      <w:r>
        <w:rPr>
          <w:rFonts w:hint="eastAsia"/>
        </w:rPr>
        <w:lastRenderedPageBreak/>
        <w:t>1.4.5 其他困难</w:t>
      </w:r>
    </w:p>
    <w:p w:rsidR="004B66C7" w:rsidRPr="00217950" w:rsidRDefault="009441D2" w:rsidP="00217950">
      <w:pPr>
        <w:ind w:firstLine="540"/>
        <w:rPr>
          <w:rFonts w:ascii="宋体" w:eastAsia="宋体" w:hAnsi="宋体"/>
          <w:sz w:val="28"/>
        </w:rPr>
      </w:pPr>
      <w:r w:rsidRPr="00217950">
        <w:rPr>
          <w:rFonts w:ascii="宋体" w:eastAsia="宋体" w:hAnsi="宋体" w:hint="eastAsia"/>
          <w:sz w:val="28"/>
        </w:rPr>
        <w:t>另外</w:t>
      </w:r>
      <w:r w:rsidR="004B66C7" w:rsidRPr="00217950">
        <w:rPr>
          <w:rFonts w:ascii="宋体" w:eastAsia="宋体" w:hAnsi="宋体"/>
          <w:sz w:val="28"/>
        </w:rPr>
        <w:t>，由于区块链技术是将交易记录在全网广播，以保证其不可篡改，而全网广播的方式也增加了信息泄密的可能性，安全隐私不能得到有效保障。这就产生了信息安全保密与信息不可篡改之间的平衡问题</w:t>
      </w:r>
      <w:r w:rsidR="004B66C7" w:rsidRPr="00217950">
        <w:rPr>
          <w:rFonts w:ascii="宋体" w:eastAsia="宋体" w:hAnsi="宋体" w:hint="eastAsia"/>
          <w:sz w:val="28"/>
        </w:rPr>
        <w:t>。同时，区块链应用中的账户即为用户的公钥，</w:t>
      </w:r>
      <w:r w:rsidR="004B66C7" w:rsidRPr="00217950">
        <w:rPr>
          <w:rFonts w:ascii="宋体" w:eastAsia="宋体" w:hAnsi="宋体"/>
          <w:sz w:val="28"/>
        </w:rPr>
        <w:t>进行信息交互的手段则是私钥。</w:t>
      </w:r>
      <w:r w:rsidR="004B66C7" w:rsidRPr="00217950">
        <w:rPr>
          <w:rFonts w:ascii="宋体" w:eastAsia="宋体" w:hAnsi="宋体" w:hint="eastAsia"/>
          <w:sz w:val="28"/>
        </w:rPr>
        <w:t>一旦私钥丢失，</w:t>
      </w:r>
      <w:r w:rsidR="004B66C7" w:rsidRPr="00217950">
        <w:rPr>
          <w:rFonts w:ascii="宋体" w:eastAsia="宋体" w:hAnsi="宋体"/>
          <w:sz w:val="28"/>
        </w:rPr>
        <w:t>用户原有参与信息交互的权利</w:t>
      </w:r>
      <w:r w:rsidR="004B66C7" w:rsidRPr="00217950">
        <w:rPr>
          <w:rFonts w:ascii="宋体" w:eastAsia="宋体" w:hAnsi="宋体" w:hint="eastAsia"/>
          <w:sz w:val="28"/>
        </w:rPr>
        <w:t>随即丢失，</w:t>
      </w:r>
      <w:r w:rsidR="004B66C7" w:rsidRPr="00217950">
        <w:rPr>
          <w:rFonts w:ascii="宋体" w:eastAsia="宋体" w:hAnsi="宋体"/>
          <w:sz w:val="28"/>
        </w:rPr>
        <w:t>没有中心机构可以实现信息重置，</w:t>
      </w:r>
      <w:r w:rsidR="004B66C7" w:rsidRPr="00217950">
        <w:rPr>
          <w:rFonts w:ascii="宋体" w:eastAsia="宋体" w:hAnsi="宋体" w:hint="eastAsia"/>
          <w:sz w:val="28"/>
        </w:rPr>
        <w:t>这种对安全性的担忧，</w:t>
      </w:r>
      <w:r w:rsidR="004B66C7" w:rsidRPr="00217950">
        <w:rPr>
          <w:rFonts w:ascii="宋体" w:eastAsia="宋体" w:hAnsi="宋体"/>
          <w:sz w:val="28"/>
        </w:rPr>
        <w:t>是技术无法解决的。另</w:t>
      </w:r>
      <w:r w:rsidR="004B66C7" w:rsidRPr="00217950">
        <w:rPr>
          <w:rFonts w:ascii="宋体" w:eastAsia="宋体" w:hAnsi="宋体" w:hint="eastAsia"/>
          <w:sz w:val="28"/>
        </w:rPr>
        <w:t>外在防篡改方面，</w:t>
      </w:r>
      <w:r w:rsidR="004B66C7" w:rsidRPr="00217950">
        <w:rPr>
          <w:rFonts w:ascii="宋体" w:eastAsia="宋体" w:hAnsi="宋体"/>
          <w:sz w:val="28"/>
        </w:rPr>
        <w:t>虽然必须在掌控全网51%</w:t>
      </w:r>
      <w:r w:rsidR="004B66C7" w:rsidRPr="00217950">
        <w:rPr>
          <w:rFonts w:ascii="宋体" w:eastAsia="宋体" w:hAnsi="宋体" w:hint="eastAsia"/>
          <w:sz w:val="28"/>
        </w:rPr>
        <w:t>以上客户端节点的基础上才能够对区块链的信息交互记录进行篡改，</w:t>
      </w:r>
      <w:r w:rsidR="004B66C7" w:rsidRPr="00217950">
        <w:rPr>
          <w:rFonts w:ascii="宋体" w:eastAsia="宋体" w:hAnsi="宋体"/>
          <w:sz w:val="28"/>
        </w:rPr>
        <w:t>但通过整合算力等技</w:t>
      </w:r>
      <w:r w:rsidR="004B66C7" w:rsidRPr="00217950">
        <w:rPr>
          <w:rFonts w:ascii="宋体" w:eastAsia="宋体" w:hAnsi="宋体" w:hint="eastAsia"/>
          <w:sz w:val="28"/>
        </w:rPr>
        <w:t>术手段，</w:t>
      </w:r>
      <w:r w:rsidR="004B66C7" w:rsidRPr="00217950">
        <w:rPr>
          <w:rFonts w:ascii="宋体" w:eastAsia="宋体" w:hAnsi="宋体"/>
          <w:sz w:val="28"/>
        </w:rPr>
        <w:t>仍然有可能对区块链应用的安全造成</w:t>
      </w:r>
      <w:r w:rsidR="004B66C7" w:rsidRPr="00217950">
        <w:rPr>
          <w:rFonts w:ascii="宋体" w:eastAsia="宋体" w:hAnsi="宋体" w:hint="eastAsia"/>
          <w:sz w:val="28"/>
        </w:rPr>
        <w:t>威胁，这一问题</w:t>
      </w:r>
      <w:r w:rsidR="004B66C7" w:rsidRPr="00217950">
        <w:rPr>
          <w:rFonts w:ascii="宋体" w:eastAsia="宋体" w:hAnsi="宋体"/>
          <w:sz w:val="28"/>
        </w:rPr>
        <w:t>需要监管部门协同公司、科研机构共同研究探索。</w:t>
      </w:r>
    </w:p>
    <w:p w:rsidR="00F6080F" w:rsidRPr="004B66C7" w:rsidRDefault="0009038A" w:rsidP="0009038A">
      <w:pPr>
        <w:pStyle w:val="3"/>
      </w:pPr>
      <w:bookmarkStart w:id="8" w:name="_Toc533068779"/>
      <w:r>
        <w:rPr>
          <w:rFonts w:hint="eastAsia"/>
        </w:rPr>
        <w:t xml:space="preserve">1.5 </w:t>
      </w:r>
      <w:r w:rsidR="00F6080F" w:rsidRPr="004B66C7">
        <w:t>区块链技术应用的发展趋势</w:t>
      </w:r>
      <w:bookmarkEnd w:id="8"/>
    </w:p>
    <w:p w:rsidR="00F6080F" w:rsidRPr="00217950" w:rsidRDefault="00F6080F" w:rsidP="00217950">
      <w:pPr>
        <w:ind w:firstLine="540"/>
        <w:rPr>
          <w:rFonts w:ascii="宋体" w:eastAsia="宋体" w:hAnsi="宋体"/>
          <w:sz w:val="28"/>
        </w:rPr>
      </w:pPr>
      <w:r w:rsidRPr="00217950">
        <w:rPr>
          <w:rFonts w:ascii="宋体" w:eastAsia="宋体" w:hAnsi="宋体" w:hint="eastAsia"/>
          <w:sz w:val="28"/>
        </w:rPr>
        <w:t>区块链目前归属于金融科技领域，它是金融领域和科技领域的汇合点。由于用区块链存储的数据，具有不可伪造和篡改的特性，这种不可篡改的特性在金融、财经、贸易交易、信用等领域有非常重大的意义。</w:t>
      </w:r>
      <w:r w:rsidRPr="00217950">
        <w:rPr>
          <w:rFonts w:ascii="宋体" w:eastAsia="宋体" w:hAnsi="宋体"/>
          <w:sz w:val="28"/>
        </w:rPr>
        <w:t>目前国内外的初创公司已经在金</w:t>
      </w:r>
      <w:r w:rsidRPr="00217950">
        <w:rPr>
          <w:rFonts w:ascii="宋体" w:eastAsia="宋体" w:hAnsi="宋体" w:hint="eastAsia"/>
          <w:sz w:val="28"/>
        </w:rPr>
        <w:t>融领域之外进行了探索，不论是在供应链、能源领域或者产品溯源保真，甚至是政府透明度的保障方面都有区块链项目跟进。</w:t>
      </w:r>
    </w:p>
    <w:p w:rsidR="00F6080F" w:rsidRPr="00217950" w:rsidRDefault="00F6080F" w:rsidP="00217950">
      <w:pPr>
        <w:ind w:firstLine="540"/>
        <w:rPr>
          <w:rFonts w:ascii="宋体" w:eastAsia="宋体" w:hAnsi="宋体"/>
          <w:sz w:val="28"/>
        </w:rPr>
      </w:pPr>
      <w:r w:rsidRPr="00217950">
        <w:rPr>
          <w:rFonts w:ascii="宋体" w:eastAsia="宋体" w:hAnsi="宋体"/>
          <w:sz w:val="28"/>
        </w:rPr>
        <w:t>综观现阶段保险企业的区块链应用，大多处在概念或实验层面，缺乏影响力与应用规模。此外，在应用方向上集中在智能合约管理领域。考虑到这一方向的全面实施需要全行业乃至于社会的广泛参与和</w:t>
      </w:r>
      <w:r w:rsidRPr="00217950">
        <w:rPr>
          <w:rFonts w:ascii="宋体" w:eastAsia="宋体" w:hAnsi="宋体"/>
          <w:sz w:val="28"/>
        </w:rPr>
        <w:lastRenderedPageBreak/>
        <w:t>推动(如自动赔付的航班延误险合同，需要与航空公司建立基于区块链的数据共享系统)，推广的不确定性因素较多，短期内难以实现规模化的应用和充分的影响。为了更好地发挥区块链技术优化保险企业经营方面的价值和作用，下一阶段应从当前的经营实践出发，重点关注以下几个领域:</w:t>
      </w:r>
    </w:p>
    <w:p w:rsidR="00F6080F" w:rsidRPr="004B66C7" w:rsidRDefault="009441D2" w:rsidP="009441D2">
      <w:pPr>
        <w:pStyle w:val="4"/>
      </w:pPr>
      <w:r>
        <w:rPr>
          <w:rFonts w:hint="eastAsia"/>
        </w:rPr>
        <w:t xml:space="preserve">1.5.1 </w:t>
      </w:r>
      <w:r w:rsidR="00F6080F" w:rsidRPr="004B66C7">
        <w:t>建立基于区块链的总账系统</w:t>
      </w:r>
      <w:r w:rsidR="00F6080F" w:rsidRPr="004B66C7">
        <w:rPr>
          <w:rFonts w:hint="eastAsia"/>
        </w:rPr>
        <w:t>，</w:t>
      </w:r>
      <w:r w:rsidR="00F6080F" w:rsidRPr="004B66C7">
        <w:t>提升财务安全性</w:t>
      </w:r>
    </w:p>
    <w:p w:rsidR="00F6080F" w:rsidRPr="00217950" w:rsidRDefault="00F6080F" w:rsidP="00217950">
      <w:pPr>
        <w:ind w:firstLine="540"/>
        <w:rPr>
          <w:rFonts w:ascii="宋体" w:eastAsia="宋体" w:hAnsi="宋体"/>
          <w:sz w:val="28"/>
        </w:rPr>
      </w:pPr>
      <w:r w:rsidRPr="00217950">
        <w:rPr>
          <w:rFonts w:ascii="宋体" w:eastAsia="宋体" w:hAnsi="宋体"/>
          <w:sz w:val="28"/>
        </w:rPr>
        <w:t>结合监管披露数据，近年来保险业账务造假的案件并不少见。如何有效地监控财务数据，化解财务风险，一直是保险企业重点关注和致力解决的问题。而区块链技术能够有效地防止数据篡改，保证数据真实性，因此在这一领域具有很强的针对性和优势。</w:t>
      </w:r>
      <w:r w:rsidRPr="00217950">
        <w:rPr>
          <w:rFonts w:ascii="宋体" w:eastAsia="宋体" w:hAnsi="宋体" w:hint="eastAsia"/>
          <w:sz w:val="28"/>
        </w:rPr>
        <w:t>为</w:t>
      </w:r>
      <w:r w:rsidRPr="00217950">
        <w:rPr>
          <w:rFonts w:ascii="宋体" w:eastAsia="宋体" w:hAnsi="宋体"/>
          <w:sz w:val="28"/>
        </w:rPr>
        <w:t>了让区块链技术发挥更好作用，保险行</w:t>
      </w:r>
      <w:r w:rsidRPr="00217950">
        <w:rPr>
          <w:rFonts w:ascii="宋体" w:eastAsia="宋体" w:hAnsi="宋体" w:hint="eastAsia"/>
          <w:sz w:val="28"/>
        </w:rPr>
        <w:t>业</w:t>
      </w:r>
      <w:r w:rsidRPr="00217950">
        <w:rPr>
          <w:rFonts w:ascii="宋体" w:eastAsia="宋体" w:hAnsi="宋体"/>
          <w:sz w:val="28"/>
        </w:rPr>
        <w:t>必须在企业级区块链技术的基础上设计出良好的商业和应用程</w:t>
      </w:r>
      <w:r w:rsidRPr="00217950">
        <w:rPr>
          <w:rFonts w:ascii="宋体" w:eastAsia="宋体" w:hAnsi="宋体" w:hint="eastAsia"/>
          <w:sz w:val="28"/>
        </w:rPr>
        <w:t>序</w:t>
      </w:r>
      <w:r w:rsidRPr="00217950">
        <w:rPr>
          <w:rFonts w:ascii="宋体" w:eastAsia="宋体" w:hAnsi="宋体"/>
          <w:sz w:val="28"/>
        </w:rPr>
        <w:t>工作流程，所有关键的利益相关方都在同一时间釆用该技术。未来保险企业应重点研究建立区块链总账系统，并在账表与账实一致性方面加</w:t>
      </w:r>
      <w:r w:rsidRPr="00217950">
        <w:rPr>
          <w:rFonts w:ascii="宋体" w:eastAsia="宋体" w:hAnsi="宋体" w:hint="eastAsia"/>
          <w:sz w:val="28"/>
        </w:rPr>
        <w:t>入</w:t>
      </w:r>
      <w:r w:rsidRPr="00217950">
        <w:rPr>
          <w:rFonts w:ascii="宋体" w:eastAsia="宋体" w:hAnsi="宋体"/>
          <w:sz w:val="28"/>
        </w:rPr>
        <w:t>防篡改的数字签名，从根本上提升账务数据的真实性，并为账务稽核提供更加真实可信的数据基础。</w:t>
      </w:r>
    </w:p>
    <w:p w:rsidR="00F6080F" w:rsidRPr="004B66C7" w:rsidRDefault="009441D2" w:rsidP="009441D2">
      <w:pPr>
        <w:pStyle w:val="4"/>
      </w:pPr>
      <w:r>
        <w:rPr>
          <w:rFonts w:hint="eastAsia"/>
        </w:rPr>
        <w:t xml:space="preserve">1.5.2 </w:t>
      </w:r>
      <w:r w:rsidR="00F6080F" w:rsidRPr="004B66C7">
        <w:t>适应监管需要</w:t>
      </w:r>
      <w:r w:rsidR="00F6080F" w:rsidRPr="004B66C7">
        <w:rPr>
          <w:rFonts w:hint="eastAsia"/>
        </w:rPr>
        <w:t>，</w:t>
      </w:r>
      <w:r w:rsidR="00F6080F" w:rsidRPr="004B66C7">
        <w:t>实现销售轨迹的可回溯</w:t>
      </w:r>
    </w:p>
    <w:p w:rsidR="00F6080F" w:rsidRPr="00217950" w:rsidRDefault="00F6080F" w:rsidP="00217950">
      <w:pPr>
        <w:ind w:firstLine="540"/>
        <w:rPr>
          <w:rFonts w:ascii="宋体" w:eastAsia="宋体" w:hAnsi="宋体"/>
          <w:sz w:val="28"/>
        </w:rPr>
      </w:pPr>
      <w:r w:rsidRPr="00217950">
        <w:rPr>
          <w:rFonts w:ascii="宋体" w:eastAsia="宋体" w:hAnsi="宋体"/>
          <w:sz w:val="28"/>
        </w:rPr>
        <w:t>为了减少销售误导等因素引起的合同纠纷，保监会正在研究建立销售行为可回溯的制度法规。为了更好地适应这一监管方向，保险企业可尝试构建私有区块链平台，对关键性的销售过程行为(如重要条款告知、投保确认等)均通过该平台进行记录，利用区块链的技术特</w:t>
      </w:r>
      <w:r w:rsidRPr="00217950">
        <w:rPr>
          <w:rFonts w:ascii="宋体" w:eastAsia="宋体" w:hAnsi="宋体"/>
          <w:sz w:val="28"/>
        </w:rPr>
        <w:lastRenderedPageBreak/>
        <w:t>性解决双方篡改与抵赖的可能性。</w:t>
      </w:r>
      <w:r w:rsidRPr="00217950">
        <w:rPr>
          <w:rFonts w:ascii="宋体" w:eastAsia="宋体" w:hAnsi="宋体" w:hint="eastAsia"/>
          <w:sz w:val="28"/>
        </w:rPr>
        <w:t>随着国内外区块链技术的广泛应用，我国应及时吸取国内外的监管经验，尽快制定比较清晰、明确的行业标准，在不断促进金融创新的前提下实现全面监管。</w:t>
      </w:r>
    </w:p>
    <w:p w:rsidR="00F6080F" w:rsidRPr="004B66C7" w:rsidRDefault="009441D2" w:rsidP="009441D2">
      <w:pPr>
        <w:pStyle w:val="4"/>
      </w:pPr>
      <w:r>
        <w:rPr>
          <w:rFonts w:hint="eastAsia"/>
        </w:rPr>
        <w:t xml:space="preserve">1.5.3 </w:t>
      </w:r>
      <w:r w:rsidR="00F6080F" w:rsidRPr="004B66C7">
        <w:t>与中介渠道共建联盟区块链</w:t>
      </w:r>
      <w:r w:rsidR="00F6080F" w:rsidRPr="004B66C7">
        <w:rPr>
          <w:rFonts w:hint="eastAsia"/>
        </w:rPr>
        <w:t>，</w:t>
      </w:r>
      <w:r w:rsidR="00F6080F" w:rsidRPr="004B66C7">
        <w:t>提升结算效率</w:t>
      </w:r>
    </w:p>
    <w:p w:rsidR="00F6080F" w:rsidRPr="00217950" w:rsidRDefault="00F6080F" w:rsidP="00217950">
      <w:pPr>
        <w:ind w:firstLine="540"/>
        <w:rPr>
          <w:rFonts w:ascii="宋体" w:eastAsia="宋体" w:hAnsi="宋体"/>
          <w:sz w:val="28"/>
        </w:rPr>
      </w:pPr>
      <w:r w:rsidRPr="00217950">
        <w:rPr>
          <w:rFonts w:ascii="宋体" w:eastAsia="宋体" w:hAnsi="宋体"/>
          <w:sz w:val="28"/>
        </w:rPr>
        <w:t>渠道费用无法及时结算已成为当前保险公司与中介机构扩大合作的一大障碍。制约结算实时性的主要问题，就在于对账数据缺乏必要的防篡改保护，导致交易双方需要投人大量精力进行账务明细的比对。参照银行业的做法，未来可以考虑由保险公司与中介机构共同建立区块链联盟，双方均基于区块链平台的交易数据进行对账与结算，从而根本上提高渠道结算效率，更好地推动双方的业务合作。</w:t>
      </w:r>
    </w:p>
    <w:p w:rsidR="00F6080F" w:rsidRPr="004B66C7" w:rsidRDefault="009441D2" w:rsidP="009441D2">
      <w:pPr>
        <w:pStyle w:val="4"/>
      </w:pPr>
      <w:r>
        <w:rPr>
          <w:rFonts w:hint="eastAsia"/>
        </w:rPr>
        <w:t xml:space="preserve">1.5.4 </w:t>
      </w:r>
      <w:r w:rsidR="00F6080F" w:rsidRPr="004B66C7">
        <w:rPr>
          <w:rFonts w:hint="eastAsia"/>
        </w:rPr>
        <w:t>未来区块链大规模商用需要解决一系列技术问题</w:t>
      </w:r>
    </w:p>
    <w:p w:rsidR="00F6080F" w:rsidRPr="00217950" w:rsidRDefault="00F6080F" w:rsidP="00217950">
      <w:pPr>
        <w:ind w:firstLine="540"/>
        <w:rPr>
          <w:rFonts w:ascii="宋体" w:eastAsia="宋体" w:hAnsi="宋体"/>
          <w:sz w:val="28"/>
        </w:rPr>
      </w:pPr>
      <w:r w:rsidRPr="00217950">
        <w:rPr>
          <w:rFonts w:ascii="宋体" w:eastAsia="宋体" w:hAnsi="宋体" w:hint="eastAsia"/>
          <w:sz w:val="28"/>
        </w:rPr>
        <w:t>目前区块链应用大部分还处于技术验证阶段，尚未大规模商业推广，这与区块链技术未完全成熟不无关系，未来，区块链要适应保险行业大规模商用，需要解决如下技术难题：一是安全隐私保障。区块链技术是将交易记录在全网广播，以保证其不可篡改。但全网广播的方式也增加了信息泄密的可能性，这就产生了信息安全保密与信息不可篡改之间的平衡问题。二是与移动及物联网技术的结合。区块链技术本身不产生数据，主要运用于数据的可信传递。而移动应用及物联网的不断推进，将带来越来越多透明化处理大规模分散的敏感数据的需求。区块链技术需要与移动互联技术及物联网技术深度结合，帮助</w:t>
      </w:r>
      <w:r w:rsidRPr="00217950">
        <w:rPr>
          <w:rFonts w:ascii="宋体" w:eastAsia="宋体" w:hAnsi="宋体" w:hint="eastAsia"/>
          <w:sz w:val="28"/>
        </w:rPr>
        <w:lastRenderedPageBreak/>
        <w:t>行业实现与智能终端的可信互动。三是性能的提升和保障。区块链技术本质是分布式账本，即通过增加存储、网络传输的冗余度来减少商业中不可信交易产生的摩擦成本。而冗余自然会造成区块链技术大规模商用的性能问题，而解决该问题的核心是共识算法的优化。</w:t>
      </w:r>
    </w:p>
    <w:p w:rsidR="00F6080F" w:rsidRPr="004B66C7" w:rsidRDefault="009441D2" w:rsidP="009441D2">
      <w:pPr>
        <w:pStyle w:val="4"/>
      </w:pPr>
      <w:r>
        <w:rPr>
          <w:rFonts w:hint="eastAsia"/>
        </w:rPr>
        <w:t xml:space="preserve">1.5.5 </w:t>
      </w:r>
      <w:r w:rsidR="00F6080F" w:rsidRPr="004B66C7">
        <w:rPr>
          <w:rFonts w:hint="eastAsia"/>
        </w:rPr>
        <w:t>政府和监管部门稳妥推进，构建完善的区块链监管体系</w:t>
      </w:r>
    </w:p>
    <w:p w:rsidR="004B66C7" w:rsidRPr="00217950" w:rsidRDefault="00F6080F" w:rsidP="00217950">
      <w:pPr>
        <w:ind w:firstLine="540"/>
        <w:rPr>
          <w:rFonts w:ascii="宋体" w:eastAsia="宋体" w:hAnsi="宋体"/>
          <w:sz w:val="28"/>
        </w:rPr>
      </w:pPr>
      <w:r w:rsidRPr="00217950">
        <w:rPr>
          <w:rFonts w:ascii="宋体" w:eastAsia="宋体" w:hAnsi="宋体" w:hint="eastAsia"/>
          <w:sz w:val="28"/>
        </w:rPr>
        <w:t>区块链本身是去中心化的，而诸如货币等传统物品则是中心化的，且必须由国家进行宏观调控，制定技术标准和相关法律。离大规模应用又确保监管满意的目标，区块链技术还需要很长时间，但国内正在逐步构建区块链技术的监管体系。2</w:t>
      </w:r>
      <w:r w:rsidRPr="00217950">
        <w:rPr>
          <w:rFonts w:ascii="宋体" w:eastAsia="宋体" w:hAnsi="宋体"/>
          <w:sz w:val="28"/>
        </w:rPr>
        <w:t>016</w:t>
      </w:r>
      <w:r w:rsidRPr="00217950">
        <w:rPr>
          <w:rFonts w:ascii="宋体" w:eastAsia="宋体" w:hAnsi="宋体" w:hint="eastAsia"/>
          <w:sz w:val="28"/>
        </w:rPr>
        <w:t>年</w:t>
      </w:r>
      <w:r w:rsidRPr="00217950">
        <w:rPr>
          <w:rFonts w:ascii="宋体" w:eastAsia="宋体" w:hAnsi="宋体"/>
          <w:sz w:val="28"/>
        </w:rPr>
        <w:t>工信部委托中国电子技术标准化研</w:t>
      </w:r>
      <w:r w:rsidRPr="00217950">
        <w:rPr>
          <w:rFonts w:ascii="宋体" w:eastAsia="宋体" w:hAnsi="宋体" w:hint="eastAsia"/>
          <w:sz w:val="28"/>
        </w:rPr>
        <w:t>究院、蚂蚁金服、万向控股、微众银行和平安保险等国内企业启动编写《中国区块链技术和应用白皮书》，工信部明确表示，区块链的应用普及对推动经济社会发展具有重要意义，当前阶段要准确把握趋势变化，找准我国推动区块链技术和应用发展的方向，推动各产业的进一步发展。</w:t>
      </w:r>
    </w:p>
    <w:p w:rsidR="009410ED" w:rsidRPr="00217950" w:rsidRDefault="009410ED" w:rsidP="00217950">
      <w:pPr>
        <w:ind w:firstLine="540"/>
        <w:rPr>
          <w:rFonts w:ascii="宋体" w:eastAsia="宋体" w:hAnsi="宋体"/>
          <w:sz w:val="28"/>
        </w:rPr>
      </w:pPr>
    </w:p>
    <w:p w:rsidR="00072CDE" w:rsidRPr="00271569" w:rsidRDefault="0009038A" w:rsidP="0009038A">
      <w:pPr>
        <w:pStyle w:val="2"/>
      </w:pPr>
      <w:bookmarkStart w:id="9" w:name="_Toc533068780"/>
      <w:r>
        <w:rPr>
          <w:rFonts w:hint="eastAsia"/>
        </w:rPr>
        <w:t>二</w:t>
      </w:r>
      <w:r w:rsidR="00072CDE" w:rsidRPr="00271569">
        <w:t>、区块链技术</w:t>
      </w:r>
      <w:r w:rsidR="00072CDE" w:rsidRPr="00271569">
        <w:rPr>
          <w:rFonts w:hint="eastAsia"/>
        </w:rPr>
        <w:t>在国内保险行业中</w:t>
      </w:r>
      <w:r w:rsidR="00072CDE" w:rsidRPr="00271569">
        <w:t>的应用</w:t>
      </w:r>
      <w:r w:rsidR="00072CDE" w:rsidRPr="00271569">
        <w:rPr>
          <w:rFonts w:hint="eastAsia"/>
        </w:rPr>
        <w:t>现状</w:t>
      </w:r>
      <w:r w:rsidR="004B66C7" w:rsidRPr="00271569">
        <w:rPr>
          <w:rFonts w:hint="eastAsia"/>
        </w:rPr>
        <w:t>及对保险业的影响</w:t>
      </w:r>
      <w:bookmarkEnd w:id="9"/>
    </w:p>
    <w:p w:rsidR="00072CDE" w:rsidRPr="002A6CE1" w:rsidRDefault="0009038A" w:rsidP="0009038A">
      <w:pPr>
        <w:pStyle w:val="3"/>
      </w:pPr>
      <w:bookmarkStart w:id="10" w:name="_Toc533068781"/>
      <w:r>
        <w:rPr>
          <w:rFonts w:hint="eastAsia"/>
        </w:rPr>
        <w:t xml:space="preserve">2.1 </w:t>
      </w:r>
      <w:r w:rsidR="00072CDE" w:rsidRPr="002A6CE1">
        <w:rPr>
          <w:rFonts w:hint="eastAsia"/>
        </w:rPr>
        <w:t>区块链技术在国内保险行业的应用情况</w:t>
      </w:r>
      <w:bookmarkEnd w:id="10"/>
    </w:p>
    <w:p w:rsidR="00072CDE" w:rsidRPr="00217950" w:rsidRDefault="00427AC9" w:rsidP="00217950">
      <w:pPr>
        <w:ind w:firstLine="540"/>
        <w:rPr>
          <w:rFonts w:ascii="宋体" w:eastAsia="宋体" w:hAnsi="宋体"/>
          <w:sz w:val="28"/>
        </w:rPr>
      </w:pPr>
      <w:r w:rsidRPr="00217950">
        <w:rPr>
          <w:rFonts w:ascii="宋体" w:eastAsia="宋体" w:hAnsi="宋体" w:hint="eastAsia"/>
          <w:sz w:val="28"/>
        </w:rPr>
        <w:t>与</w:t>
      </w:r>
      <w:r w:rsidR="00072CDE" w:rsidRPr="00217950">
        <w:rPr>
          <w:rFonts w:ascii="宋体" w:eastAsia="宋体" w:hAnsi="宋体" w:hint="eastAsia"/>
          <w:sz w:val="28"/>
        </w:rPr>
        <w:t>国际</w:t>
      </w:r>
      <w:r w:rsidRPr="00217950">
        <w:rPr>
          <w:rFonts w:ascii="宋体" w:eastAsia="宋体" w:hAnsi="宋体" w:hint="eastAsia"/>
          <w:sz w:val="28"/>
        </w:rPr>
        <w:t>相对比</w:t>
      </w:r>
      <w:r w:rsidR="00072CDE" w:rsidRPr="00217950">
        <w:rPr>
          <w:rFonts w:ascii="宋体" w:eastAsia="宋体" w:hAnsi="宋体" w:hint="eastAsia"/>
          <w:sz w:val="28"/>
        </w:rPr>
        <w:t>，</w:t>
      </w:r>
      <w:r w:rsidR="00072CDE" w:rsidRPr="00217950">
        <w:rPr>
          <w:rFonts w:ascii="宋体" w:eastAsia="宋体" w:hAnsi="宋体"/>
          <w:sz w:val="28"/>
        </w:rPr>
        <w:t>麦肯锡综合研究技术数据库目前注册了</w:t>
      </w:r>
      <w:r w:rsidR="00072CDE" w:rsidRPr="00217950">
        <w:rPr>
          <w:rFonts w:ascii="宋体" w:eastAsia="宋体" w:hAnsi="宋体" w:hint="eastAsia"/>
          <w:sz w:val="28"/>
        </w:rPr>
        <w:t>200</w:t>
      </w:r>
      <w:r w:rsidR="00072CDE" w:rsidRPr="00217950">
        <w:rPr>
          <w:rFonts w:ascii="宋体" w:eastAsia="宋体" w:hAnsi="宋体"/>
          <w:sz w:val="28"/>
        </w:rPr>
        <w:t>多个区块链相关解决方案，其中约</w:t>
      </w:r>
      <w:r w:rsidR="00072CDE" w:rsidRPr="00217950">
        <w:rPr>
          <w:rFonts w:ascii="宋体" w:eastAsia="宋体" w:hAnsi="宋体" w:hint="eastAsia"/>
          <w:sz w:val="28"/>
        </w:rPr>
        <w:t>20</w:t>
      </w:r>
      <w:r w:rsidR="00072CDE" w:rsidRPr="00217950">
        <w:rPr>
          <w:rFonts w:ascii="宋体" w:eastAsia="宋体" w:hAnsi="宋体"/>
          <w:sz w:val="28"/>
        </w:rPr>
        <w:t>个为保险公司提供了使用案例，这些保险公司的区块链相关解决方案要么是作为特定的应用程序，要么</w:t>
      </w:r>
      <w:r w:rsidR="00072CDE" w:rsidRPr="00217950">
        <w:rPr>
          <w:rFonts w:ascii="宋体" w:eastAsia="宋体" w:hAnsi="宋体"/>
          <w:sz w:val="28"/>
        </w:rPr>
        <w:lastRenderedPageBreak/>
        <w:t>是作为基础平台。即便是传统的保险公司法国安盛和意大利忠利保险公司也开始投资区块链技术的应用，而德国安联也宣布其成功地推出了基于区块链的智能合同解决自动化巨灾互换交易的试点。</w:t>
      </w:r>
    </w:p>
    <w:p w:rsidR="00072CDE" w:rsidRPr="00217950" w:rsidRDefault="00072CDE" w:rsidP="00217950">
      <w:pPr>
        <w:ind w:firstLine="540"/>
        <w:rPr>
          <w:rFonts w:ascii="宋体" w:eastAsia="宋体" w:hAnsi="宋体"/>
          <w:sz w:val="28"/>
        </w:rPr>
      </w:pPr>
      <w:r w:rsidRPr="00217950">
        <w:rPr>
          <w:rFonts w:ascii="宋体" w:eastAsia="宋体" w:hAnsi="宋体" w:hint="eastAsia"/>
          <w:sz w:val="28"/>
        </w:rPr>
        <w:t>在我国，</w:t>
      </w:r>
      <w:r w:rsidRPr="00217950">
        <w:rPr>
          <w:rFonts w:ascii="宋体" w:eastAsia="宋体" w:hAnsi="宋体"/>
          <w:sz w:val="28"/>
        </w:rPr>
        <w:t>区块链技术</w:t>
      </w:r>
      <w:r w:rsidRPr="00217950">
        <w:rPr>
          <w:rFonts w:ascii="宋体" w:eastAsia="宋体" w:hAnsi="宋体" w:hint="eastAsia"/>
          <w:sz w:val="28"/>
        </w:rPr>
        <w:t>也</w:t>
      </w:r>
      <w:r w:rsidRPr="00217950">
        <w:rPr>
          <w:rFonts w:ascii="宋体" w:eastAsia="宋体" w:hAnsi="宋体"/>
          <w:sz w:val="28"/>
        </w:rPr>
        <w:t>正颠覆性地影响着金融领域的方方面面，保险行业也不例外，它不仅改变了传统共享数据的方式与过程，而且可以有效防止数据被篡改以及造假。然而，现在</w:t>
      </w:r>
      <w:r w:rsidRPr="00217950">
        <w:rPr>
          <w:rFonts w:ascii="宋体" w:eastAsia="宋体" w:hAnsi="宋体" w:hint="eastAsia"/>
          <w:sz w:val="28"/>
        </w:rPr>
        <w:t>我国</w:t>
      </w:r>
      <w:r w:rsidRPr="00217950">
        <w:rPr>
          <w:rFonts w:ascii="宋体" w:eastAsia="宋体" w:hAnsi="宋体"/>
          <w:sz w:val="28"/>
        </w:rPr>
        <w:t>区块链技术的应用仍处于早期的探索阶段，距保险行业大规模使用还有很大的距离。目前，</w:t>
      </w:r>
      <w:r w:rsidRPr="00217950">
        <w:rPr>
          <w:rFonts w:ascii="宋体" w:eastAsia="宋体" w:hAnsi="宋体" w:hint="eastAsia"/>
          <w:sz w:val="28"/>
        </w:rPr>
        <w:t>国内</w:t>
      </w:r>
      <w:r w:rsidRPr="00217950">
        <w:rPr>
          <w:rFonts w:ascii="宋体" w:eastAsia="宋体" w:hAnsi="宋体"/>
          <w:sz w:val="28"/>
        </w:rPr>
        <w:t>保险行业探寻应用于保险领域的场景和路径有：</w:t>
      </w:r>
    </w:p>
    <w:p w:rsidR="0009038A" w:rsidRDefault="0009038A" w:rsidP="0009038A">
      <w:pPr>
        <w:pStyle w:val="4"/>
      </w:pPr>
      <w:r>
        <w:rPr>
          <w:rFonts w:hint="eastAsia"/>
        </w:rPr>
        <w:t xml:space="preserve">2.1.1 </w:t>
      </w:r>
      <w:r w:rsidR="00072CDE" w:rsidRPr="00F46E21">
        <w:t>行业信息共享</w:t>
      </w:r>
    </w:p>
    <w:p w:rsidR="00072CDE" w:rsidRPr="00217950" w:rsidRDefault="00072CDE" w:rsidP="00217950">
      <w:pPr>
        <w:ind w:firstLine="540"/>
        <w:rPr>
          <w:rFonts w:ascii="宋体" w:eastAsia="宋体" w:hAnsi="宋体"/>
          <w:sz w:val="28"/>
        </w:rPr>
      </w:pPr>
      <w:r w:rsidRPr="00217950">
        <w:rPr>
          <w:rFonts w:ascii="宋体" w:eastAsia="宋体" w:hAnsi="宋体"/>
          <w:sz w:val="28"/>
        </w:rPr>
        <w:t>利用区块链公开透明的特点，以各个保险公司为主要节点来构建区块链联盟，由此来降低信息集成与传递成本，实现最大程度上的信息共享，提高组织运行效率。诸多企业成为区块联盟组织成员的目的是为了借助共享账簿来降低甚至是消除相关成本，同时有效规避系统风险。</w:t>
      </w:r>
    </w:p>
    <w:p w:rsidR="0009038A" w:rsidRPr="00217950" w:rsidRDefault="00072CDE" w:rsidP="00217950">
      <w:pPr>
        <w:ind w:firstLine="540"/>
        <w:rPr>
          <w:rFonts w:ascii="宋体" w:eastAsia="宋体" w:hAnsi="宋体"/>
          <w:sz w:val="28"/>
        </w:rPr>
      </w:pPr>
      <w:r w:rsidRPr="00217950">
        <w:rPr>
          <w:rFonts w:ascii="宋体" w:eastAsia="宋体" w:hAnsi="宋体"/>
          <w:sz w:val="28"/>
        </w:rPr>
        <w:t>R3CEV联盟组织成立于2015年，主要职能是建立银行业区块链技术标准，并重点解决银行跨境结算的效率问题。目前全球排名前40的境外银行均已加</w:t>
      </w:r>
      <w:r w:rsidR="00517DF6" w:rsidRPr="00217950">
        <w:rPr>
          <w:rFonts w:ascii="宋体" w:eastAsia="宋体" w:hAnsi="宋体" w:hint="eastAsia"/>
          <w:sz w:val="28"/>
        </w:rPr>
        <w:t>入</w:t>
      </w:r>
      <w:r w:rsidRPr="00217950">
        <w:rPr>
          <w:rFonts w:ascii="宋体" w:eastAsia="宋体" w:hAnsi="宋体"/>
          <w:sz w:val="28"/>
        </w:rPr>
        <w:t>该组织。</w:t>
      </w:r>
      <w:r w:rsidR="00890A5C" w:rsidRPr="00217950">
        <w:rPr>
          <w:rFonts w:ascii="宋体" w:eastAsia="宋体" w:hAnsi="宋体"/>
          <w:sz w:val="28"/>
        </w:rPr>
        <w:t>2016年5月24日（上海）——中国平安保险(集团)股份有限公司（以下简称，平安）宣布与国际顶尖金融创新公司R3建立了合作伙伴关系，正式加入R3分布式分类账联盟。</w:t>
      </w:r>
      <w:r w:rsidR="00B03CF9" w:rsidRPr="00217950">
        <w:rPr>
          <w:rFonts w:ascii="宋体" w:eastAsia="宋体" w:hAnsi="宋体" w:hint="eastAsia"/>
          <w:sz w:val="28"/>
        </w:rPr>
        <w:t>作为中国首家加入该联盟的金融机构，平安将与全球最大的四十多家金融机构合作，共同为金融服务行业开发基于分布式共享分类账技术</w:t>
      </w:r>
      <w:r w:rsidR="00B03CF9" w:rsidRPr="00217950">
        <w:rPr>
          <w:rFonts w:ascii="宋体" w:eastAsia="宋体" w:hAnsi="宋体" w:hint="eastAsia"/>
          <w:sz w:val="28"/>
        </w:rPr>
        <w:lastRenderedPageBreak/>
        <w:t>的开拓性商务应用。此次平安加入的是以</w:t>
      </w:r>
      <w:r w:rsidR="00B03CF9" w:rsidRPr="00217950">
        <w:rPr>
          <w:rFonts w:ascii="宋体" w:eastAsia="宋体" w:hAnsi="宋体"/>
          <w:sz w:val="28"/>
        </w:rPr>
        <w:t>R3实验与研究中心（R3LabandResearchCentre）为基础的R3全球合作伙伴网络。该中心已迅速成为分布式共享分类账技术合作开发测试的重心。</w:t>
      </w:r>
      <w:r w:rsidR="005F4608" w:rsidRPr="00217950">
        <w:rPr>
          <w:rFonts w:ascii="宋体" w:eastAsia="宋体" w:hAnsi="宋体" w:hint="eastAsia"/>
          <w:sz w:val="28"/>
        </w:rPr>
        <w:t>平安集团加入了</w:t>
      </w:r>
      <w:r w:rsidR="005F4608" w:rsidRPr="00217950">
        <w:rPr>
          <w:rFonts w:ascii="宋体" w:eastAsia="宋体" w:hAnsi="宋体"/>
          <w:sz w:val="28"/>
        </w:rPr>
        <w:t>R3区块链联盟，表明中国企业已经开始重视区块链技术在</w:t>
      </w:r>
      <w:r w:rsidR="00996441" w:rsidRPr="00217950">
        <w:rPr>
          <w:rFonts w:ascii="宋体" w:eastAsia="宋体" w:hAnsi="宋体" w:hint="eastAsia"/>
          <w:sz w:val="28"/>
        </w:rPr>
        <w:t>保险行业</w:t>
      </w:r>
      <w:r w:rsidR="005F4608" w:rsidRPr="00217950">
        <w:rPr>
          <w:rFonts w:ascii="宋体" w:eastAsia="宋体" w:hAnsi="宋体"/>
          <w:sz w:val="28"/>
        </w:rPr>
        <w:t>领域的潜力</w:t>
      </w:r>
      <w:r w:rsidR="00996441" w:rsidRPr="00217950">
        <w:rPr>
          <w:rFonts w:ascii="宋体" w:eastAsia="宋体" w:hAnsi="宋体" w:hint="eastAsia"/>
          <w:sz w:val="28"/>
        </w:rPr>
        <w:t>。</w:t>
      </w:r>
    </w:p>
    <w:p w:rsidR="0009038A" w:rsidRPr="0009038A" w:rsidRDefault="0009038A" w:rsidP="0009038A">
      <w:pPr>
        <w:pStyle w:val="4"/>
      </w:pPr>
      <w:r>
        <w:rPr>
          <w:rFonts w:hint="eastAsia"/>
        </w:rPr>
        <w:t xml:space="preserve">2.1.2 </w:t>
      </w:r>
      <w:r w:rsidR="00072CDE" w:rsidRPr="00F46E21">
        <w:t>敏感信息校对</w:t>
      </w:r>
    </w:p>
    <w:p w:rsidR="00072CDE" w:rsidRPr="00217950" w:rsidRDefault="00072CDE" w:rsidP="00217950">
      <w:pPr>
        <w:ind w:firstLine="540"/>
        <w:rPr>
          <w:rFonts w:ascii="宋体" w:eastAsia="宋体" w:hAnsi="宋体"/>
          <w:sz w:val="28"/>
        </w:rPr>
      </w:pPr>
      <w:r w:rsidRPr="00217950">
        <w:rPr>
          <w:rFonts w:ascii="宋体" w:eastAsia="宋体" w:hAnsi="宋体"/>
          <w:sz w:val="28"/>
        </w:rPr>
        <w:t>在传统作业过程中，通常需要对用户的敏感信息进行校对，而从国家法律规定到企业自身均对敏感信息有着各自明确而严苛的规定，因此难以在反欺诈和反洗钱上形成有效协同。如果借助区块链则能够详细记录和跟进客户信息及验证情况，通过采用客户自身的私钥加密，由此可以消除信息被复制或者盗取等不安全状况;在具体的理赔信息核准过程中向信息需求方传递的则是公钥，而并非原始信息，由此便可以在最短时间内响应对方查找或校对信息的需求，由此大大提升工作效率。</w:t>
      </w:r>
    </w:p>
    <w:p w:rsidR="00072CDE" w:rsidRPr="00217950" w:rsidRDefault="00072CDE" w:rsidP="00217950">
      <w:pPr>
        <w:ind w:firstLine="540"/>
        <w:rPr>
          <w:rFonts w:ascii="宋体" w:eastAsia="宋体" w:hAnsi="宋体"/>
          <w:sz w:val="28"/>
        </w:rPr>
      </w:pPr>
      <w:r w:rsidRPr="00217950">
        <w:rPr>
          <w:rFonts w:ascii="宋体" w:eastAsia="宋体" w:hAnsi="宋体"/>
          <w:sz w:val="28"/>
        </w:rPr>
        <w:t>2016年8月</w:t>
      </w:r>
      <w:r w:rsidRPr="00217950">
        <w:rPr>
          <w:rFonts w:ascii="宋体" w:eastAsia="宋体" w:hAnsi="宋体" w:hint="eastAsia"/>
          <w:sz w:val="28"/>
        </w:rPr>
        <w:t>，</w:t>
      </w:r>
      <w:r w:rsidRPr="00217950">
        <w:rPr>
          <w:rFonts w:ascii="宋体" w:eastAsia="宋体" w:hAnsi="宋体"/>
          <w:sz w:val="28"/>
        </w:rPr>
        <w:t>阳光保险与数贝荷包联合推出采用区块链技术的微信保险卡单。该卡单不仅实现了及时投保、即时生效，更可以利用互联网平台快捷分享。利用区块链技术，分享后的卡单可以追溯交易流转的完整过程，同时由于其数据的高可靠性，以之</w:t>
      </w:r>
      <w:r w:rsidR="000E2EA6" w:rsidRPr="00217950">
        <w:rPr>
          <w:rFonts w:ascii="宋体" w:eastAsia="宋体" w:hAnsi="宋体" w:hint="eastAsia"/>
          <w:sz w:val="28"/>
        </w:rPr>
        <w:t>作</w:t>
      </w:r>
      <w:r w:rsidRPr="00217950">
        <w:rPr>
          <w:rFonts w:ascii="宋体" w:eastAsia="宋体" w:hAnsi="宋体"/>
          <w:sz w:val="28"/>
        </w:rPr>
        <w:t>为理赔依据将可以极大地简化传统理赔流程，提高效率。</w:t>
      </w:r>
      <w:r w:rsidR="0090334B" w:rsidRPr="00217950">
        <w:rPr>
          <w:rFonts w:ascii="宋体" w:eastAsia="宋体" w:hAnsi="宋体" w:hint="eastAsia"/>
          <w:sz w:val="28"/>
        </w:rPr>
        <w:t>同时，为了防止被中间商抬高价格，转嫁消费者身上。区块链航空意外险卡单设立在区块链上，没有中间商，保险卡单价格会很明显的降下来。</w:t>
      </w:r>
      <w:r w:rsidR="0049290C" w:rsidRPr="00217950">
        <w:rPr>
          <w:rFonts w:ascii="宋体" w:eastAsia="宋体" w:hAnsi="宋体" w:hint="eastAsia"/>
          <w:sz w:val="28"/>
        </w:rPr>
        <w:t>这是国内首个将主流</w:t>
      </w:r>
      <w:r w:rsidR="0049290C" w:rsidRPr="00217950">
        <w:rPr>
          <w:rFonts w:ascii="宋体" w:eastAsia="宋体" w:hAnsi="宋体" w:hint="eastAsia"/>
          <w:sz w:val="28"/>
        </w:rPr>
        <w:lastRenderedPageBreak/>
        <w:t>金融资产放在区块链上流通的项目，其产生的背后效应预示着，国内主流金融将开始接纳区块链这项新技术，并应用到的实际的金融场景中。</w:t>
      </w:r>
    </w:p>
    <w:p w:rsidR="0009038A" w:rsidRDefault="0009038A" w:rsidP="0009038A">
      <w:pPr>
        <w:pStyle w:val="4"/>
      </w:pPr>
      <w:r>
        <w:rPr>
          <w:rFonts w:hint="eastAsia"/>
        </w:rPr>
        <w:t xml:space="preserve">2.1.3 </w:t>
      </w:r>
      <w:r w:rsidR="00072CDE" w:rsidRPr="00F46E21">
        <w:t>智能合约产品</w:t>
      </w:r>
    </w:p>
    <w:p w:rsidR="00072CDE" w:rsidRPr="00217950" w:rsidRDefault="00072CDE" w:rsidP="00217950">
      <w:pPr>
        <w:ind w:firstLine="540"/>
        <w:rPr>
          <w:rFonts w:ascii="宋体" w:eastAsia="宋体" w:hAnsi="宋体"/>
          <w:sz w:val="28"/>
        </w:rPr>
      </w:pPr>
      <w:r w:rsidRPr="00217950">
        <w:rPr>
          <w:rFonts w:ascii="宋体" w:eastAsia="宋体" w:hAnsi="宋体"/>
          <w:sz w:val="28"/>
        </w:rPr>
        <w:t>智能合约保险是在定义代码后自动强制性制定的产品，一旦符合特定出险条件，则可以实现快速理赔。例如，利用区块链技术能够构建存储航班延误信息的智能化合约，并依据航班延误的历史信息实现自动定价，同时借助编程接口获取实时航班状态，一旦满足上述合约被触发的条件，系统将自动索赔并支付相应的赔偿金。与传统保险相比，此项技术更能切实保障消费者合法权益，实现更高的客户满意度。</w:t>
      </w:r>
    </w:p>
    <w:p w:rsidR="00072CDE" w:rsidRPr="00217950" w:rsidRDefault="00072CDE" w:rsidP="00217950">
      <w:pPr>
        <w:ind w:firstLine="540"/>
        <w:rPr>
          <w:rFonts w:ascii="宋体" w:eastAsia="宋体" w:hAnsi="宋体"/>
          <w:sz w:val="28"/>
        </w:rPr>
      </w:pPr>
      <w:r w:rsidRPr="00217950">
        <w:rPr>
          <w:rFonts w:ascii="宋体" w:eastAsia="宋体" w:hAnsi="宋体"/>
          <w:sz w:val="28"/>
        </w:rPr>
        <w:t>传统保险经营所面临的一大挑战即信息不对称，以及相应的道德风险问题。由于区块链技术的在交易数据透明度与数据可信度方面具有很大的优势，因此受到了保险行业的高度关注。国内的保险企业已经在积极探索和布局区块链技术，其中的典型案例包括</w:t>
      </w:r>
      <w:r w:rsidRPr="00217950">
        <w:rPr>
          <w:rFonts w:ascii="宋体" w:eastAsia="宋体" w:hAnsi="宋体" w:hint="eastAsia"/>
          <w:sz w:val="28"/>
        </w:rPr>
        <w:t>：</w:t>
      </w:r>
    </w:p>
    <w:p w:rsidR="00072CDE" w:rsidRPr="00217950" w:rsidRDefault="00036963" w:rsidP="00217950">
      <w:pPr>
        <w:ind w:firstLine="540"/>
        <w:rPr>
          <w:rFonts w:ascii="宋体" w:eastAsia="宋体" w:hAnsi="宋体"/>
          <w:sz w:val="28"/>
        </w:rPr>
      </w:pPr>
      <w:r w:rsidRPr="00217950">
        <w:rPr>
          <w:rFonts w:ascii="宋体" w:eastAsia="宋体" w:hAnsi="宋体"/>
          <w:sz w:val="28"/>
        </w:rPr>
        <w:t>2017年1月，众安保险的子公司众安科技发布了</w:t>
      </w:r>
      <w:r w:rsidRPr="00217950">
        <w:rPr>
          <w:rFonts w:ascii="宋体" w:eastAsia="宋体" w:hAnsi="宋体" w:hint="eastAsia"/>
          <w:sz w:val="28"/>
        </w:rPr>
        <w:t>《安链云</w:t>
      </w:r>
      <w:r w:rsidRPr="00217950">
        <w:rPr>
          <w:rFonts w:ascii="宋体" w:eastAsia="宋体" w:hAnsi="宋体"/>
          <w:sz w:val="28"/>
        </w:rPr>
        <w:t>-网络白皮书》，介绍了以区块链</w:t>
      </w:r>
      <w:r w:rsidR="00E85848" w:rsidRPr="00217950">
        <w:rPr>
          <w:rFonts w:ascii="宋体" w:eastAsia="宋体" w:hAnsi="宋体" w:hint="eastAsia"/>
          <w:sz w:val="28"/>
        </w:rPr>
        <w:t>和人工智能</w:t>
      </w:r>
      <w:r w:rsidRPr="00217950">
        <w:rPr>
          <w:rFonts w:ascii="宋体" w:eastAsia="宋体" w:hAnsi="宋体"/>
          <w:sz w:val="28"/>
        </w:rPr>
        <w:t>为技术基础</w:t>
      </w:r>
      <w:r w:rsidRPr="00217950">
        <w:rPr>
          <w:rFonts w:ascii="宋体" w:eastAsia="宋体" w:hAnsi="宋体" w:hint="eastAsia"/>
          <w:sz w:val="28"/>
        </w:rPr>
        <w:t>的“安链云”平台，该平台也成为全球首个基于云端的保险系统。截至</w:t>
      </w:r>
      <w:r w:rsidRPr="00217950">
        <w:rPr>
          <w:rFonts w:ascii="宋体" w:eastAsia="宋体" w:hAnsi="宋体"/>
          <w:sz w:val="28"/>
        </w:rPr>
        <w:t>2017年2月，众安保险采用“安链云”</w:t>
      </w:r>
      <w:r w:rsidRPr="00217950">
        <w:rPr>
          <w:rFonts w:ascii="宋体" w:eastAsia="宋体" w:hAnsi="宋体" w:hint="eastAsia"/>
          <w:sz w:val="28"/>
        </w:rPr>
        <w:t>平台处理健康险电子保单</w:t>
      </w:r>
      <w:r w:rsidRPr="00217950">
        <w:rPr>
          <w:rFonts w:ascii="宋体" w:eastAsia="宋体" w:hAnsi="宋体"/>
          <w:sz w:val="28"/>
        </w:rPr>
        <w:t>21.27万份，涉及保费收入3736.36万元。“安链云”平台将保单、计费、客户及理</w:t>
      </w:r>
      <w:r w:rsidRPr="00217950">
        <w:rPr>
          <w:rFonts w:ascii="宋体" w:eastAsia="宋体" w:hAnsi="宋体" w:hint="eastAsia"/>
          <w:sz w:val="28"/>
        </w:rPr>
        <w:t>赔信息添加到区块链上，利用区块链的分布式账本技术实现对电子保单的安全存储，相对于传统的文件存储，保证了电子保单的真实有效性、</w:t>
      </w:r>
      <w:r w:rsidRPr="00217950">
        <w:rPr>
          <w:rFonts w:ascii="宋体" w:eastAsia="宋体" w:hAnsi="宋体" w:hint="eastAsia"/>
          <w:sz w:val="28"/>
        </w:rPr>
        <w:lastRenderedPageBreak/>
        <w:t>不可篡改性和可追溯性。此外，“安链云”区块链网络在投保人投保的保险事故发生后，能够利用信息的可追溯性审查交易流程，按照原先设定好的合约实现自动理赔，这样就减少了保险代理人等第三方中介机构的参与，减少了在审查、索赔等环节出现的数据丢失等风险。</w:t>
      </w:r>
      <w:r w:rsidR="00072CDE" w:rsidRPr="00217950">
        <w:rPr>
          <w:rFonts w:ascii="宋体" w:eastAsia="宋体" w:hAnsi="宋体"/>
          <w:sz w:val="28"/>
        </w:rPr>
        <w:t>基于区块链的技术特性，这种智能合约在防篡改及信息存储安全方面将具有更大的优势。</w:t>
      </w:r>
    </w:p>
    <w:p w:rsidR="00651171" w:rsidRPr="00217950" w:rsidRDefault="00FF6905" w:rsidP="00217950">
      <w:pPr>
        <w:ind w:firstLine="540"/>
        <w:rPr>
          <w:rFonts w:ascii="宋体" w:eastAsia="宋体" w:hAnsi="宋体"/>
          <w:sz w:val="28"/>
        </w:rPr>
      </w:pPr>
      <w:r w:rsidRPr="00217950">
        <w:rPr>
          <w:rFonts w:ascii="宋体" w:eastAsia="宋体" w:hAnsi="宋体" w:hint="eastAsia"/>
          <w:sz w:val="28"/>
        </w:rPr>
        <w:t>2</w:t>
      </w:r>
      <w:r w:rsidRPr="00217950">
        <w:rPr>
          <w:rFonts w:ascii="宋体" w:eastAsia="宋体" w:hAnsi="宋体"/>
          <w:sz w:val="28"/>
        </w:rPr>
        <w:t>017</w:t>
      </w:r>
      <w:r w:rsidR="00651171" w:rsidRPr="00217950">
        <w:rPr>
          <w:rFonts w:ascii="宋体" w:eastAsia="宋体" w:hAnsi="宋体" w:hint="eastAsia"/>
          <w:sz w:val="28"/>
        </w:rPr>
        <w:t>年</w:t>
      </w:r>
      <w:r w:rsidRPr="00217950">
        <w:rPr>
          <w:rFonts w:ascii="宋体" w:eastAsia="宋体" w:hAnsi="宋体" w:hint="eastAsia"/>
          <w:sz w:val="28"/>
        </w:rPr>
        <w:t>至2</w:t>
      </w:r>
      <w:r w:rsidRPr="00217950">
        <w:rPr>
          <w:rFonts w:ascii="宋体" w:eastAsia="宋体" w:hAnsi="宋体"/>
          <w:sz w:val="28"/>
        </w:rPr>
        <w:t>018</w:t>
      </w:r>
      <w:r w:rsidRPr="00217950">
        <w:rPr>
          <w:rFonts w:ascii="宋体" w:eastAsia="宋体" w:hAnsi="宋体" w:hint="eastAsia"/>
          <w:sz w:val="28"/>
        </w:rPr>
        <w:t>年</w:t>
      </w:r>
      <w:r w:rsidR="00651171" w:rsidRPr="00217950">
        <w:rPr>
          <w:rFonts w:ascii="宋体" w:eastAsia="宋体" w:hAnsi="宋体" w:hint="eastAsia"/>
          <w:sz w:val="28"/>
        </w:rPr>
        <w:t>，我国区块链在保险行业应用</w:t>
      </w:r>
      <w:r w:rsidR="00D6326F" w:rsidRPr="00217950">
        <w:rPr>
          <w:rFonts w:ascii="宋体" w:eastAsia="宋体" w:hAnsi="宋体" w:hint="eastAsia"/>
          <w:sz w:val="28"/>
        </w:rPr>
        <w:t>范围</w:t>
      </w:r>
      <w:r w:rsidR="00651171" w:rsidRPr="00217950">
        <w:rPr>
          <w:rFonts w:ascii="宋体" w:eastAsia="宋体" w:hAnsi="宋体" w:hint="eastAsia"/>
          <w:sz w:val="28"/>
        </w:rPr>
        <w:t>有逐步扩大的趋势</w:t>
      </w:r>
      <w:r w:rsidR="00340B26" w:rsidRPr="00217950">
        <w:rPr>
          <w:rFonts w:ascii="宋体" w:eastAsia="宋体" w:hAnsi="宋体" w:hint="eastAsia"/>
          <w:sz w:val="28"/>
        </w:rPr>
        <w:t>，</w:t>
      </w:r>
      <w:r w:rsidR="0069083E" w:rsidRPr="00217950">
        <w:rPr>
          <w:rFonts w:ascii="宋体" w:eastAsia="宋体" w:hAnsi="宋体" w:hint="eastAsia"/>
          <w:sz w:val="28"/>
        </w:rPr>
        <w:t>区块链应用于保险行业的</w:t>
      </w:r>
      <w:r w:rsidR="00340B26" w:rsidRPr="00217950">
        <w:rPr>
          <w:rFonts w:ascii="宋体" w:eastAsia="宋体" w:hAnsi="宋体" w:hint="eastAsia"/>
          <w:sz w:val="28"/>
        </w:rPr>
        <w:t>未来前景十分广阔</w:t>
      </w:r>
      <w:r w:rsidR="00651171" w:rsidRPr="00217950">
        <w:rPr>
          <w:rFonts w:ascii="宋体" w:eastAsia="宋体" w:hAnsi="宋体" w:hint="eastAsia"/>
          <w:sz w:val="28"/>
        </w:rPr>
        <w:t>。</w:t>
      </w:r>
      <w:r w:rsidR="00651171" w:rsidRPr="00217950">
        <w:rPr>
          <w:rFonts w:ascii="宋体" w:eastAsia="宋体" w:hAnsi="宋体"/>
          <w:sz w:val="28"/>
        </w:rPr>
        <w:t>2017年1月份，蚂蚁金服支付宝公益保险运用区块链技术，打造蚂蚁区块链BaaS平台。信美互助保险项目是蚂蚁区块链在金融领域的一种新保险模式的尝试。这种模式是基于特定人群自发组织成一个保险风险池互帮互助，无中心信任背书。利用区块链技术公示所有保险资金的流向，增加了松散群体之间的信任，能帮助这种保险模式取得更好的发展前景。</w:t>
      </w:r>
    </w:p>
    <w:p w:rsidR="00651171" w:rsidRPr="00217950" w:rsidRDefault="00651171" w:rsidP="00217950">
      <w:pPr>
        <w:ind w:firstLine="540"/>
        <w:rPr>
          <w:rFonts w:ascii="宋体" w:eastAsia="宋体" w:hAnsi="宋体"/>
          <w:sz w:val="28"/>
        </w:rPr>
      </w:pPr>
      <w:r w:rsidRPr="00217950">
        <w:rPr>
          <w:rFonts w:ascii="宋体" w:eastAsia="宋体" w:hAnsi="宋体"/>
          <w:sz w:val="28"/>
        </w:rPr>
        <w:t>2017年3月份,泰康保险推出基于区块链技术的积分管理平台，为旗下泰康在线提供的积分应用，可为其50万积分用户提供积分在线交易服务。同月，人保财险推出养牛区块链项目。长期以来，农业保险都是保险市场上的短板，而这其中，畜牧业更是最需要保险的领域。由于信息的不对称，保险公司没有办法掌握投保牛羊的具体信息。由此项目，通过生物识别技术，提取每一头牛独一无二的识别信息，通过加密并分别储存在农户、保险公司、贷款银行、检疫部门等，各方就能够动态地掌握牛的基本情况，即构建了基于区块链的养殖业溯源体系。这一体系是以区块链技术</w:t>
      </w:r>
      <w:r w:rsidRPr="00217950">
        <w:rPr>
          <w:rFonts w:ascii="宋体" w:eastAsia="宋体" w:hAnsi="宋体" w:hint="eastAsia"/>
          <w:sz w:val="28"/>
        </w:rPr>
        <w:t>为核心，以生物特征、</w:t>
      </w:r>
      <w:r w:rsidRPr="00217950">
        <w:rPr>
          <w:rFonts w:ascii="宋体" w:eastAsia="宋体" w:hAnsi="宋体"/>
          <w:sz w:val="28"/>
        </w:rPr>
        <w:t>DNA和耳标</w:t>
      </w:r>
      <w:r w:rsidRPr="00217950">
        <w:rPr>
          <w:rFonts w:ascii="宋体" w:eastAsia="宋体" w:hAnsi="宋体"/>
          <w:sz w:val="28"/>
        </w:rPr>
        <w:lastRenderedPageBreak/>
        <w:t>等多种生物识别手段为基础，以移动互联网为平台，实现了肉牛个体识别与验证。</w:t>
      </w:r>
    </w:p>
    <w:p w:rsidR="00651171" w:rsidRPr="00217950" w:rsidRDefault="00651171" w:rsidP="00217950">
      <w:pPr>
        <w:ind w:firstLine="540"/>
        <w:rPr>
          <w:rFonts w:ascii="宋体" w:eastAsia="宋体" w:hAnsi="宋体"/>
          <w:sz w:val="28"/>
        </w:rPr>
      </w:pPr>
      <w:r w:rsidRPr="00217950">
        <w:rPr>
          <w:rFonts w:ascii="宋体" w:eastAsia="宋体" w:hAnsi="宋体"/>
          <w:sz w:val="28"/>
        </w:rPr>
        <w:t>2017年9月份，上海保交所正式发布区块链底层技术平台保交链，旨在为保险行业和保险交易提供区块链基础设施，构建稳定、高效、安全的保险交易环境，引领行业科技进步与创新发展。保交链既满足了保交所自身保险交易科技的需求，也可以满足保险机构运用区块链技术进行创新的需求。</w:t>
      </w:r>
    </w:p>
    <w:p w:rsidR="00651171" w:rsidRPr="00217950" w:rsidRDefault="00651171" w:rsidP="00217950">
      <w:pPr>
        <w:ind w:firstLine="540"/>
        <w:rPr>
          <w:rFonts w:ascii="宋体" w:eastAsia="宋体" w:hAnsi="宋体"/>
          <w:sz w:val="28"/>
        </w:rPr>
      </w:pPr>
      <w:r w:rsidRPr="00217950">
        <w:rPr>
          <w:rFonts w:ascii="宋体" w:eastAsia="宋体" w:hAnsi="宋体"/>
          <w:sz w:val="28"/>
        </w:rPr>
        <w:t>2017年11月份，腾讯TBaaS与爱心人寿在健康保险领域进行区块链合作，解决医疗数字信息安全性、关联性等应用技术难题，做到医疗、保险以及监管等各个环节信息共享和流通，帮助保险公司利用共享的信息更好的完成保险业务，降低风险和成本，以更好地开辟新业务。</w:t>
      </w:r>
    </w:p>
    <w:p w:rsidR="00072CDE" w:rsidRPr="002A6CE1" w:rsidRDefault="0009038A" w:rsidP="0009038A">
      <w:pPr>
        <w:pStyle w:val="3"/>
      </w:pPr>
      <w:bookmarkStart w:id="11" w:name="_Toc533068782"/>
      <w:r>
        <w:rPr>
          <w:rFonts w:hint="eastAsia"/>
        </w:rPr>
        <w:t>2.2 国内保险</w:t>
      </w:r>
      <w:r w:rsidR="00072CDE" w:rsidRPr="002A6CE1">
        <w:t>业区块链应用</w:t>
      </w:r>
      <w:r w:rsidR="00072CDE" w:rsidRPr="002A6CE1">
        <w:rPr>
          <w:rFonts w:hint="eastAsia"/>
        </w:rPr>
        <w:t>的</w:t>
      </w:r>
      <w:r w:rsidR="00072CDE" w:rsidRPr="002A6CE1">
        <w:t>特点</w:t>
      </w:r>
      <w:bookmarkEnd w:id="11"/>
    </w:p>
    <w:p w:rsidR="006A78B3" w:rsidRDefault="006A78B3" w:rsidP="006A78B3">
      <w:pPr>
        <w:pStyle w:val="4"/>
      </w:pPr>
      <w:r>
        <w:rPr>
          <w:rFonts w:hint="eastAsia"/>
        </w:rPr>
        <w:t xml:space="preserve">2.2.1 </w:t>
      </w:r>
      <w:r w:rsidR="00072CDE" w:rsidRPr="00F46E21">
        <w:t>传统保险企业通过保险科技进行升级转型</w:t>
      </w:r>
    </w:p>
    <w:p w:rsidR="00072CDE" w:rsidRPr="00217950" w:rsidRDefault="00072CDE" w:rsidP="00217950">
      <w:pPr>
        <w:ind w:firstLine="540"/>
        <w:rPr>
          <w:rFonts w:ascii="宋体" w:eastAsia="宋体" w:hAnsi="宋体"/>
          <w:sz w:val="28"/>
        </w:rPr>
      </w:pPr>
      <w:r w:rsidRPr="00217950">
        <w:rPr>
          <w:rFonts w:ascii="宋体" w:eastAsia="宋体" w:hAnsi="宋体"/>
          <w:sz w:val="28"/>
        </w:rPr>
        <w:t>人保、国寿、平安、泰康等大型保险公司通过整合原有的信息技术部门，组建数据中心或科技平台，将其功能由后台技术支撑更多向核心业务流程驱动转变。</w:t>
      </w:r>
      <w:r w:rsidR="004F5EA7" w:rsidRPr="00217950">
        <w:rPr>
          <w:rFonts w:ascii="宋体" w:eastAsia="宋体" w:hAnsi="宋体" w:hint="eastAsia"/>
          <w:sz w:val="28"/>
        </w:rPr>
        <w:t>例如，</w:t>
      </w:r>
      <w:r w:rsidR="00E744EA" w:rsidRPr="00217950">
        <w:rPr>
          <w:rFonts w:ascii="宋体" w:eastAsia="宋体" w:hAnsi="宋体" w:hint="eastAsia"/>
          <w:sz w:val="28"/>
        </w:rPr>
        <w:t>中国人民保险股份有限公司（</w:t>
      </w:r>
      <w:r w:rsidR="00E744EA" w:rsidRPr="00217950">
        <w:rPr>
          <w:rFonts w:ascii="宋体" w:eastAsia="宋体" w:hAnsi="宋体"/>
          <w:sz w:val="28"/>
        </w:rPr>
        <w:t>PICC）已与区块链信息跟踪和管理系统公司VeChain合作，目标是实现保险业的数字化转型</w:t>
      </w:r>
      <w:r w:rsidR="00AC3177" w:rsidRPr="00217950">
        <w:rPr>
          <w:rFonts w:ascii="宋体" w:eastAsia="宋体" w:hAnsi="宋体" w:hint="eastAsia"/>
          <w:sz w:val="28"/>
        </w:rPr>
        <w:t>，而与此同时中国人寿</w:t>
      </w:r>
      <w:r w:rsidR="007930DB" w:rsidRPr="00217950">
        <w:rPr>
          <w:rFonts w:ascii="宋体" w:eastAsia="宋体" w:hAnsi="宋体" w:hint="eastAsia"/>
          <w:sz w:val="28"/>
        </w:rPr>
        <w:t>已与区块链支付交易管理系统公司</w:t>
      </w:r>
      <w:r w:rsidR="007930DB" w:rsidRPr="00217950">
        <w:rPr>
          <w:rFonts w:ascii="宋体" w:eastAsia="宋体" w:hAnsi="宋体"/>
          <w:sz w:val="28"/>
        </w:rPr>
        <w:t>QatarPay（QTP）合作</w:t>
      </w:r>
      <w:r w:rsidR="007930DB" w:rsidRPr="00217950">
        <w:rPr>
          <w:rFonts w:ascii="宋体" w:eastAsia="宋体" w:hAnsi="宋体" w:hint="eastAsia"/>
          <w:sz w:val="28"/>
        </w:rPr>
        <w:t>，准备应用区块链到保险行业中</w:t>
      </w:r>
      <w:r w:rsidR="00223D21" w:rsidRPr="00217950">
        <w:rPr>
          <w:rFonts w:ascii="宋体" w:eastAsia="宋体" w:hAnsi="宋体" w:hint="eastAsia"/>
          <w:sz w:val="28"/>
        </w:rPr>
        <w:t>。</w:t>
      </w:r>
      <w:r w:rsidRPr="00217950">
        <w:rPr>
          <w:rFonts w:ascii="宋体" w:eastAsia="宋体" w:hAnsi="宋体"/>
          <w:sz w:val="28"/>
        </w:rPr>
        <w:t>此外，中小保险公司也结合自身实际，在细分领域开展数字化运营。</w:t>
      </w:r>
      <w:r w:rsidR="000A2E6E" w:rsidRPr="00217950">
        <w:rPr>
          <w:rFonts w:ascii="宋体" w:eastAsia="宋体" w:hAnsi="宋体" w:hint="eastAsia"/>
          <w:sz w:val="28"/>
        </w:rPr>
        <w:t>与传统</w:t>
      </w:r>
      <w:r w:rsidR="000A2E6E" w:rsidRPr="00217950">
        <w:rPr>
          <w:rFonts w:ascii="宋体" w:eastAsia="宋体" w:hAnsi="宋体" w:hint="eastAsia"/>
          <w:sz w:val="28"/>
        </w:rPr>
        <w:lastRenderedPageBreak/>
        <w:t>大型险企相比，中小险企缺少获客场景以及原始数据积累</w:t>
      </w:r>
      <w:r w:rsidR="004B72C4" w:rsidRPr="00217950">
        <w:rPr>
          <w:rFonts w:ascii="宋体" w:eastAsia="宋体" w:hAnsi="宋体" w:hint="eastAsia"/>
          <w:sz w:val="28"/>
        </w:rPr>
        <w:t>，</w:t>
      </w:r>
      <w:r w:rsidR="000A2E6E" w:rsidRPr="00217950">
        <w:rPr>
          <w:rFonts w:ascii="宋体" w:eastAsia="宋体" w:hAnsi="宋体"/>
          <w:sz w:val="28"/>
        </w:rPr>
        <w:t>中小险企而言</w:t>
      </w:r>
      <w:r w:rsidR="004B72C4" w:rsidRPr="00217950">
        <w:rPr>
          <w:rFonts w:ascii="宋体" w:eastAsia="宋体" w:hAnsi="宋体" w:hint="eastAsia"/>
          <w:sz w:val="28"/>
        </w:rPr>
        <w:t>寻找自己</w:t>
      </w:r>
      <w:r w:rsidR="000A2E6E" w:rsidRPr="00217950">
        <w:rPr>
          <w:rFonts w:ascii="宋体" w:eastAsia="宋体" w:hAnsi="宋体"/>
          <w:sz w:val="28"/>
        </w:rPr>
        <w:t>的核心竞争力，谋求差异化竞争</w:t>
      </w:r>
      <w:r w:rsidR="004B72C4" w:rsidRPr="00217950">
        <w:rPr>
          <w:rFonts w:ascii="宋体" w:eastAsia="宋体" w:hAnsi="宋体" w:hint="eastAsia"/>
          <w:sz w:val="28"/>
        </w:rPr>
        <w:t>，</w:t>
      </w:r>
      <w:r w:rsidR="000A2E6E" w:rsidRPr="00217950">
        <w:rPr>
          <w:rFonts w:ascii="宋体" w:eastAsia="宋体" w:hAnsi="宋体"/>
          <w:sz w:val="28"/>
        </w:rPr>
        <w:t>例如用保险科技弥补短板，与互联网巨头合作等。</w:t>
      </w:r>
    </w:p>
    <w:p w:rsidR="006A78B3" w:rsidRDefault="006A78B3" w:rsidP="006A78B3">
      <w:pPr>
        <w:pStyle w:val="4"/>
      </w:pPr>
      <w:r>
        <w:rPr>
          <w:rFonts w:hint="eastAsia"/>
        </w:rPr>
        <w:t xml:space="preserve">2.2.2 </w:t>
      </w:r>
      <w:r w:rsidR="00072CDE" w:rsidRPr="00B84581">
        <w:t>专业互联网险企发展迅速</w:t>
      </w:r>
    </w:p>
    <w:p w:rsidR="00072CDE" w:rsidRPr="00217950" w:rsidRDefault="009E1891" w:rsidP="00217950">
      <w:pPr>
        <w:ind w:firstLine="540"/>
        <w:rPr>
          <w:rFonts w:ascii="宋体" w:eastAsia="宋体" w:hAnsi="宋体"/>
          <w:sz w:val="28"/>
        </w:rPr>
      </w:pPr>
      <w:r w:rsidRPr="00217950">
        <w:rPr>
          <w:rFonts w:ascii="宋体" w:eastAsia="宋体" w:hAnsi="宋体" w:hint="eastAsia"/>
          <w:sz w:val="28"/>
        </w:rPr>
        <w:t>截至目前，国内有</w:t>
      </w:r>
      <w:r w:rsidRPr="00217950">
        <w:rPr>
          <w:rFonts w:ascii="宋体" w:eastAsia="宋体" w:hAnsi="宋体"/>
          <w:sz w:val="28"/>
        </w:rPr>
        <w:t>4家比较知名的专业互联网保险公司</w:t>
      </w:r>
      <w:r w:rsidRPr="00217950">
        <w:rPr>
          <w:rFonts w:ascii="宋体" w:eastAsia="宋体" w:hAnsi="宋体" w:hint="eastAsia"/>
          <w:sz w:val="28"/>
        </w:rPr>
        <w:t>，分别为</w:t>
      </w:r>
      <w:r w:rsidR="00072CDE" w:rsidRPr="00217950">
        <w:rPr>
          <w:rFonts w:ascii="宋体" w:eastAsia="宋体" w:hAnsi="宋体"/>
          <w:sz w:val="28"/>
        </w:rPr>
        <w:t>众安保险、易安保险</w:t>
      </w:r>
      <w:r w:rsidR="00230DC6" w:rsidRPr="00217950">
        <w:rPr>
          <w:rFonts w:ascii="宋体" w:eastAsia="宋体" w:hAnsi="宋体" w:hint="eastAsia"/>
          <w:sz w:val="28"/>
        </w:rPr>
        <w:t>、安心财险和泰康在线。</w:t>
      </w:r>
      <w:r w:rsidR="0032786A" w:rsidRPr="00217950">
        <w:rPr>
          <w:rFonts w:ascii="宋体" w:eastAsia="宋体" w:hAnsi="宋体" w:hint="eastAsia"/>
          <w:sz w:val="28"/>
        </w:rPr>
        <w:t>这些</w:t>
      </w:r>
      <w:r w:rsidR="00072CDE" w:rsidRPr="00217950">
        <w:rPr>
          <w:rFonts w:ascii="宋体" w:eastAsia="宋体" w:hAnsi="宋体"/>
          <w:sz w:val="28"/>
        </w:rPr>
        <w:t>专业互联网保险公司采用扁平化的组织结构，依托大数据和云计算建立具备数据挖掘、处理、存储的核心系统，提高自身运营效率和服务针对性，实现了较高的发展速度。</w:t>
      </w:r>
      <w:r w:rsidR="006C2A2E" w:rsidRPr="00217950">
        <w:rPr>
          <w:rFonts w:ascii="宋体" w:eastAsia="宋体" w:hAnsi="宋体" w:hint="eastAsia"/>
          <w:sz w:val="28"/>
        </w:rPr>
        <w:t>截止到</w:t>
      </w:r>
      <w:r w:rsidR="006C2A2E" w:rsidRPr="00217950">
        <w:rPr>
          <w:rFonts w:ascii="宋体" w:eastAsia="宋体" w:hAnsi="宋体"/>
          <w:sz w:val="28"/>
        </w:rPr>
        <w:t>2017年底，中国保险业总保费收入超过3万亿元，其中互联网保险费收入占比为5%，即1835.29亿元。随着“互联网+”战略的实施，保险业获得新的增长点，互联网保险成为当代生活的新趋势，发展前景广受青睐。</w:t>
      </w:r>
      <w:r w:rsidR="00B84523" w:rsidRPr="00217950">
        <w:rPr>
          <w:rFonts w:ascii="宋体" w:eastAsia="宋体" w:hAnsi="宋体" w:hint="eastAsia"/>
          <w:sz w:val="28"/>
        </w:rPr>
        <w:t>同时在政策方面，国务院和保监会先后发布《关于加快发展现代保险服务业的若干意见》、《互联网保险业务监管暂行办法》和《关于加强互联网平台保证保险业务管理的通知》等文件，明确今后长期保险业发展的总体要求、重点任务和政策措施，规范了互联网保险市场，并对互联网平台选择、信息披露、内控管理等提出明确要求。</w:t>
      </w:r>
      <w:r w:rsidR="002B0247" w:rsidRPr="00217950">
        <w:rPr>
          <w:rFonts w:ascii="宋体" w:eastAsia="宋体" w:hAnsi="宋体" w:hint="eastAsia"/>
          <w:sz w:val="28"/>
        </w:rPr>
        <w:t>随着我国保险业的快速发展，传统的保险业监管政策法规已经难以实现对行业的高效监管，因此以保监会为首的监管机构一定会不断改革相应的体制机制，并推出新的监管措施，以适应日新月异的保险产品。</w:t>
      </w:r>
    </w:p>
    <w:p w:rsidR="006A78B3" w:rsidRDefault="006A78B3" w:rsidP="006A78B3">
      <w:pPr>
        <w:pStyle w:val="4"/>
      </w:pPr>
      <w:r>
        <w:rPr>
          <w:rFonts w:hint="eastAsia"/>
        </w:rPr>
        <w:lastRenderedPageBreak/>
        <w:t xml:space="preserve">2.2.3 </w:t>
      </w:r>
      <w:r w:rsidR="00072CDE" w:rsidRPr="00B84581">
        <w:t>互联网巨头开始进场</w:t>
      </w:r>
    </w:p>
    <w:p w:rsidR="002F2C37" w:rsidRPr="00217950" w:rsidRDefault="00072CDE" w:rsidP="00217950">
      <w:pPr>
        <w:ind w:firstLine="540"/>
        <w:rPr>
          <w:rFonts w:ascii="宋体" w:eastAsia="宋体" w:hAnsi="宋体"/>
          <w:sz w:val="28"/>
        </w:rPr>
      </w:pPr>
      <w:r w:rsidRPr="00217950">
        <w:rPr>
          <w:rFonts w:ascii="宋体" w:eastAsia="宋体" w:hAnsi="宋体"/>
          <w:sz w:val="28"/>
        </w:rPr>
        <w:t>阿里巴巴、百度、腾讯、京东等互联网巨头结合自身的用户流量数据优势，通过与保险公司合作、发起设立保险公司等方式布局保险业。</w:t>
      </w:r>
      <w:r w:rsidR="00D3216D" w:rsidRPr="00217950">
        <w:rPr>
          <w:rFonts w:ascii="宋体" w:eastAsia="宋体" w:hAnsi="宋体" w:hint="eastAsia"/>
          <w:sz w:val="28"/>
        </w:rPr>
        <w:t>除前述阿里和腾讯的案例之外，</w:t>
      </w:r>
      <w:r w:rsidR="001B329F" w:rsidRPr="00217950">
        <w:rPr>
          <w:rFonts w:ascii="宋体" w:eastAsia="宋体" w:hAnsi="宋体" w:hint="eastAsia"/>
          <w:sz w:val="28"/>
        </w:rPr>
        <w:t>还有</w:t>
      </w:r>
      <w:r w:rsidR="002B51B5" w:rsidRPr="00217950">
        <w:rPr>
          <w:rFonts w:ascii="宋体" w:eastAsia="宋体" w:hAnsi="宋体" w:hint="eastAsia"/>
          <w:sz w:val="28"/>
        </w:rPr>
        <w:t>京东联合中国太平洋保险、大象慧云，运用“智臻链”落地了“区块链增值税专用发票电子化项目”</w:t>
      </w:r>
      <w:r w:rsidR="00B85FC1" w:rsidRPr="00217950">
        <w:rPr>
          <w:rFonts w:ascii="宋体" w:eastAsia="宋体" w:hAnsi="宋体" w:hint="eastAsia"/>
          <w:sz w:val="28"/>
        </w:rPr>
        <w:t>，应用包含金融、保险防欺诈等领域</w:t>
      </w:r>
      <w:r w:rsidR="00112954" w:rsidRPr="00217950">
        <w:rPr>
          <w:rFonts w:ascii="宋体" w:eastAsia="宋体" w:hAnsi="宋体" w:hint="eastAsia"/>
          <w:sz w:val="28"/>
        </w:rPr>
        <w:t>，区块链利用共识机制、防篡改机制和可追溯机制，可在保险代偿、追偿时提供有效证据支撑</w:t>
      </w:r>
      <w:r w:rsidR="00E4442B" w:rsidRPr="00217950">
        <w:rPr>
          <w:rFonts w:ascii="宋体" w:eastAsia="宋体" w:hAnsi="宋体" w:hint="eastAsia"/>
          <w:sz w:val="28"/>
        </w:rPr>
        <w:t>，同时提高保险理赔案件的效率和准确性。</w:t>
      </w:r>
    </w:p>
    <w:p w:rsidR="006A78B3" w:rsidRDefault="006A78B3" w:rsidP="006A78B3">
      <w:pPr>
        <w:pStyle w:val="4"/>
      </w:pPr>
      <w:r>
        <w:rPr>
          <w:rFonts w:hint="eastAsia"/>
        </w:rPr>
        <w:t xml:space="preserve">2.2.4 </w:t>
      </w:r>
      <w:r w:rsidR="00072CDE" w:rsidRPr="00B84581">
        <w:t>科技企业积极参与</w:t>
      </w:r>
    </w:p>
    <w:p w:rsidR="00620A43" w:rsidRPr="00217950" w:rsidRDefault="00072CDE" w:rsidP="00217950">
      <w:pPr>
        <w:ind w:firstLine="540"/>
        <w:rPr>
          <w:rFonts w:ascii="宋体" w:eastAsia="宋体" w:hAnsi="宋体"/>
          <w:sz w:val="28"/>
        </w:rPr>
      </w:pPr>
      <w:r w:rsidRPr="00217950">
        <w:rPr>
          <w:rFonts w:ascii="宋体" w:eastAsia="宋体" w:hAnsi="宋体"/>
          <w:sz w:val="28"/>
        </w:rPr>
        <w:t>大量科技公司依靠保险科技优势，通过关注长尾需求开发保险产品、根据渠道特点设计定制化产品、提供保险服务保障等方式，共同打造保险生态圈的多元环境。</w:t>
      </w:r>
      <w:r w:rsidR="00356744" w:rsidRPr="00217950">
        <w:rPr>
          <w:rFonts w:ascii="宋体" w:eastAsia="宋体" w:hAnsi="宋体" w:hint="eastAsia"/>
          <w:sz w:val="28"/>
        </w:rPr>
        <w:t>截止</w:t>
      </w:r>
      <w:r w:rsidR="00356744" w:rsidRPr="00217950">
        <w:rPr>
          <w:rFonts w:ascii="宋体" w:eastAsia="宋体" w:hAnsi="宋体"/>
          <w:sz w:val="28"/>
        </w:rPr>
        <w:t>2017年年末，国内保险科技的创业公司成立200余家，其中获得私募股权融资金额约占全球保险科技行业的4%。</w:t>
      </w:r>
    </w:p>
    <w:p w:rsidR="006A78B3" w:rsidRDefault="006A78B3" w:rsidP="006A78B3">
      <w:pPr>
        <w:pStyle w:val="4"/>
      </w:pPr>
      <w:r>
        <w:rPr>
          <w:rFonts w:hint="eastAsia"/>
        </w:rPr>
        <w:t xml:space="preserve">2.2.5 </w:t>
      </w:r>
      <w:r w:rsidR="00634C57" w:rsidRPr="00634C57">
        <w:t>市场对于区块链底层架构研发和推广的竞争愈发激烈</w:t>
      </w:r>
    </w:p>
    <w:p w:rsidR="00810BE2" w:rsidRPr="00217950" w:rsidRDefault="00810BE2" w:rsidP="00217950">
      <w:pPr>
        <w:ind w:firstLine="540"/>
        <w:rPr>
          <w:rFonts w:ascii="宋体" w:eastAsia="宋体" w:hAnsi="宋体"/>
          <w:sz w:val="28"/>
        </w:rPr>
      </w:pPr>
      <w:r w:rsidRPr="00217950">
        <w:rPr>
          <w:rFonts w:ascii="宋体" w:eastAsia="宋体" w:hAnsi="宋体"/>
          <w:sz w:val="28"/>
        </w:rPr>
        <w:t>当前，参与区块链技术底层技术架构研发的机构和企业越来越多，区块链底层架构百花齐放，</w:t>
      </w:r>
      <w:r w:rsidR="00634C57" w:rsidRPr="00217950">
        <w:rPr>
          <w:rFonts w:ascii="宋体" w:eastAsia="宋体" w:hAnsi="宋体"/>
          <w:sz w:val="28"/>
        </w:rPr>
        <w:t>市场对于区块链底层架构研发和推广的竞争愈发激烈</w:t>
      </w:r>
      <w:r w:rsidRPr="00217950">
        <w:rPr>
          <w:rFonts w:ascii="宋体" w:eastAsia="宋体" w:hAnsi="宋体"/>
          <w:sz w:val="28"/>
        </w:rPr>
        <w:t>。区块链在金融领域应用场景丰富，发展潜力巨大。此外，以医疗、存证、慈善、通信、供应链、域名、征信投票为代表非金融领域，由于场景简单，不涉及过多监管，现阶段已经相继得到突破，</w:t>
      </w:r>
      <w:r w:rsidRPr="00217950">
        <w:rPr>
          <w:rFonts w:ascii="宋体" w:eastAsia="宋体" w:hAnsi="宋体"/>
          <w:sz w:val="28"/>
        </w:rPr>
        <w:lastRenderedPageBreak/>
        <w:t>相关应用正加速落地，应用效果将快速显现。</w:t>
      </w:r>
      <w:r w:rsidRPr="00217950">
        <w:rPr>
          <w:rFonts w:ascii="宋体" w:eastAsia="宋体" w:hAnsi="宋体" w:hint="eastAsia"/>
          <w:sz w:val="28"/>
        </w:rPr>
        <w:t>通过运用区块链技术，保险公司可以实现对个人身份信息、健康医疗记录、资产信息、权属信息、交易记录等客户交易信息实现全面验证与管理，其数据真实性和准确性不容置疑，为互联网保险业务的开展提供了坚实可靠的安全基础和透明可信的网络环境。</w:t>
      </w:r>
    </w:p>
    <w:p w:rsidR="006A78B3" w:rsidRDefault="006A78B3" w:rsidP="006A78B3">
      <w:pPr>
        <w:pStyle w:val="4"/>
      </w:pPr>
      <w:r>
        <w:rPr>
          <w:rFonts w:hint="eastAsia"/>
        </w:rPr>
        <w:t xml:space="preserve">2.2.6 </w:t>
      </w:r>
      <w:r w:rsidR="00810BE2" w:rsidRPr="00810BE2">
        <w:t>区块链作为构造信任的机器，将可能改变</w:t>
      </w:r>
      <w:r w:rsidR="00810BE2" w:rsidRPr="00810BE2">
        <w:rPr>
          <w:rFonts w:hint="eastAsia"/>
        </w:rPr>
        <w:t>价值与信息</w:t>
      </w:r>
      <w:r w:rsidR="00810BE2" w:rsidRPr="00810BE2">
        <w:t>传递方式</w:t>
      </w:r>
    </w:p>
    <w:p w:rsidR="00810BE2" w:rsidRPr="00217950" w:rsidRDefault="00810BE2" w:rsidP="00217950">
      <w:pPr>
        <w:ind w:firstLine="540"/>
        <w:rPr>
          <w:rFonts w:ascii="宋体" w:eastAsia="宋体" w:hAnsi="宋体"/>
          <w:sz w:val="28"/>
        </w:rPr>
      </w:pPr>
      <w:r w:rsidRPr="00217950">
        <w:rPr>
          <w:rFonts w:ascii="宋体" w:eastAsia="宋体" w:hAnsi="宋体"/>
          <w:sz w:val="28"/>
        </w:rPr>
        <w:t>区块链技术的最大优势是真正完成了一个匿名社会下的信用构建，给诸多领域带来新的机遇，因此就使各种创新应用成为可能。</w:t>
      </w:r>
    </w:p>
    <w:p w:rsidR="0009038A" w:rsidRPr="00271569" w:rsidRDefault="0009038A" w:rsidP="0009038A">
      <w:pPr>
        <w:pStyle w:val="3"/>
      </w:pPr>
      <w:bookmarkStart w:id="12" w:name="_Toc533068783"/>
      <w:r>
        <w:rPr>
          <w:rFonts w:hint="eastAsia"/>
        </w:rPr>
        <w:t xml:space="preserve">2.3 </w:t>
      </w:r>
      <w:r w:rsidRPr="00271569">
        <w:rPr>
          <w:rFonts w:hint="eastAsia"/>
        </w:rPr>
        <w:t>区块链技术对保险业的影响</w:t>
      </w:r>
      <w:bookmarkEnd w:id="12"/>
    </w:p>
    <w:p w:rsidR="0009038A" w:rsidRPr="00217950" w:rsidRDefault="0009038A" w:rsidP="00217950">
      <w:pPr>
        <w:ind w:firstLine="540"/>
        <w:rPr>
          <w:rFonts w:ascii="宋体" w:eastAsia="宋体" w:hAnsi="宋体"/>
          <w:sz w:val="28"/>
        </w:rPr>
      </w:pPr>
      <w:r w:rsidRPr="00217950">
        <w:rPr>
          <w:rFonts w:ascii="宋体" w:eastAsia="宋体" w:hAnsi="宋体" w:hint="eastAsia"/>
          <w:sz w:val="28"/>
        </w:rPr>
        <w:t>保险产品作为能够兼顾风险保障和保值增值服务的金融产品，在社会生产、生活中发挥着无可替代的作用。传统的保险业务通常是由保险机构全面负责资金归集、投资、理赔，</w:t>
      </w:r>
      <w:r w:rsidRPr="00217950">
        <w:rPr>
          <w:rFonts w:ascii="宋体" w:eastAsia="宋体" w:hAnsi="宋体"/>
          <w:sz w:val="28"/>
        </w:rPr>
        <w:t>导致了保险机构日常的运</w:t>
      </w:r>
      <w:r w:rsidRPr="00217950">
        <w:rPr>
          <w:rFonts w:ascii="宋体" w:eastAsia="宋体" w:hAnsi="宋体" w:hint="eastAsia"/>
          <w:sz w:val="28"/>
        </w:rPr>
        <w:t>营和管理成本较高。</w:t>
      </w:r>
    </w:p>
    <w:p w:rsidR="0009038A" w:rsidRPr="00217950" w:rsidRDefault="0009038A" w:rsidP="00217950">
      <w:pPr>
        <w:ind w:firstLine="540"/>
        <w:rPr>
          <w:rFonts w:ascii="宋体" w:eastAsia="宋体" w:hAnsi="宋体"/>
          <w:sz w:val="28"/>
        </w:rPr>
      </w:pPr>
      <w:r w:rsidRPr="00217950">
        <w:rPr>
          <w:rFonts w:ascii="宋体" w:eastAsia="宋体" w:hAnsi="宋体" w:hint="eastAsia"/>
          <w:sz w:val="28"/>
        </w:rPr>
        <w:t>近年来，我国保险行业一直保持高速稳定的增长趋势。经过多年的发展和制度改革，保险行业虽然在管理、市场等方面取得了显著的成绩，但是与发达国家相比，仍然存在很多问题，比如存在保险欺诈、理赔效率低下、保险渠道费用高等。而</w:t>
      </w:r>
      <w:r w:rsidRPr="00217950">
        <w:rPr>
          <w:rFonts w:ascii="宋体" w:eastAsia="宋体" w:hAnsi="宋体"/>
          <w:sz w:val="28"/>
        </w:rPr>
        <w:t>应用区块链技术，能够实</w:t>
      </w:r>
      <w:r w:rsidRPr="00217950">
        <w:rPr>
          <w:rFonts w:ascii="宋体" w:eastAsia="宋体" w:hAnsi="宋体" w:hint="eastAsia"/>
          <w:sz w:val="28"/>
        </w:rPr>
        <w:t>现点对点的互助保险。这样的保险模式能够在发生保险理赔时，</w:t>
      </w:r>
      <w:r w:rsidRPr="00217950">
        <w:rPr>
          <w:rFonts w:ascii="宋体" w:eastAsia="宋体" w:hAnsi="宋体"/>
          <w:sz w:val="28"/>
        </w:rPr>
        <w:t>让参与者直接将资金支付给参与互助</w:t>
      </w:r>
      <w:r w:rsidRPr="00217950">
        <w:rPr>
          <w:rFonts w:ascii="宋体" w:eastAsia="宋体" w:hAnsi="宋体" w:hint="eastAsia"/>
          <w:sz w:val="28"/>
        </w:rPr>
        <w:t>保险的病患者，</w:t>
      </w:r>
      <w:r w:rsidRPr="00217950">
        <w:rPr>
          <w:rFonts w:ascii="宋体" w:eastAsia="宋体" w:hAnsi="宋体"/>
          <w:sz w:val="28"/>
        </w:rPr>
        <w:t>而不需要借助任何保险中介机构。</w:t>
      </w:r>
      <w:r w:rsidRPr="00217950">
        <w:rPr>
          <w:rFonts w:ascii="宋体" w:eastAsia="宋体" w:hAnsi="宋体" w:hint="eastAsia"/>
          <w:sz w:val="28"/>
        </w:rPr>
        <w:t>这样，保险资金的归集和分配也变得公开透明，</w:t>
      </w:r>
      <w:r w:rsidRPr="00217950">
        <w:rPr>
          <w:rFonts w:ascii="宋体" w:eastAsia="宋体" w:hAnsi="宋体"/>
          <w:sz w:val="28"/>
        </w:rPr>
        <w:t>管理成本</w:t>
      </w:r>
      <w:r w:rsidRPr="00217950">
        <w:rPr>
          <w:rFonts w:ascii="宋体" w:eastAsia="宋体" w:hAnsi="宋体" w:hint="eastAsia"/>
          <w:sz w:val="28"/>
        </w:rPr>
        <w:t>也</w:t>
      </w:r>
      <w:r w:rsidRPr="00217950">
        <w:rPr>
          <w:rFonts w:ascii="宋体" w:eastAsia="宋体" w:hAnsi="宋体" w:hint="eastAsia"/>
          <w:sz w:val="28"/>
        </w:rPr>
        <w:lastRenderedPageBreak/>
        <w:t>大幅下降，同时</w:t>
      </w:r>
      <w:r w:rsidRPr="00217950">
        <w:rPr>
          <w:rFonts w:ascii="宋体" w:eastAsia="宋体" w:hAnsi="宋体"/>
          <w:sz w:val="28"/>
        </w:rPr>
        <w:t>还可便于参与者将互助保险信</w:t>
      </w:r>
      <w:r w:rsidRPr="00217950">
        <w:rPr>
          <w:rFonts w:ascii="宋体" w:eastAsia="宋体" w:hAnsi="宋体" w:hint="eastAsia"/>
          <w:sz w:val="28"/>
        </w:rPr>
        <w:t>息发布至公开网络。</w:t>
      </w:r>
    </w:p>
    <w:p w:rsidR="0009038A" w:rsidRPr="00217950" w:rsidRDefault="0009038A" w:rsidP="00217950">
      <w:pPr>
        <w:ind w:firstLine="540"/>
        <w:rPr>
          <w:rFonts w:ascii="宋体" w:eastAsia="宋体" w:hAnsi="宋体"/>
          <w:sz w:val="28"/>
        </w:rPr>
      </w:pPr>
      <w:r w:rsidRPr="00217950">
        <w:rPr>
          <w:rFonts w:ascii="宋体" w:eastAsia="宋体" w:hAnsi="宋体"/>
          <w:sz w:val="28"/>
        </w:rPr>
        <w:t>随着区块链技术应用的更加广泛和成熟，对于推进保险行业的发展，扩大保险覆盖面，有着深刻的意义。对于保险行业而言，区块链技术从本质上可以解决</w:t>
      </w:r>
      <w:r w:rsidRPr="00217950">
        <w:rPr>
          <w:rFonts w:ascii="宋体" w:eastAsia="宋体" w:hAnsi="宋体" w:hint="eastAsia"/>
          <w:sz w:val="28"/>
        </w:rPr>
        <w:t>保险行业存在的</w:t>
      </w:r>
      <w:r w:rsidRPr="00217950">
        <w:rPr>
          <w:rFonts w:ascii="宋体" w:eastAsia="宋体" w:hAnsi="宋体"/>
          <w:sz w:val="28"/>
        </w:rPr>
        <w:t>备份、安全、性能、存储等问题。</w:t>
      </w:r>
    </w:p>
    <w:p w:rsidR="0009038A" w:rsidRPr="002A6CE1" w:rsidRDefault="0009038A" w:rsidP="0009038A">
      <w:pPr>
        <w:pStyle w:val="4"/>
      </w:pPr>
      <w:r>
        <w:rPr>
          <w:rFonts w:hint="eastAsia"/>
        </w:rPr>
        <w:t xml:space="preserve">2.3.1 </w:t>
      </w:r>
      <w:r w:rsidRPr="002A6CE1">
        <w:t>区块链带来保险交易双方的交互性</w:t>
      </w:r>
    </w:p>
    <w:p w:rsidR="0009038A" w:rsidRPr="00217950" w:rsidRDefault="0009038A" w:rsidP="00217950">
      <w:pPr>
        <w:ind w:firstLine="540"/>
        <w:rPr>
          <w:rFonts w:ascii="宋体" w:eastAsia="宋体" w:hAnsi="宋体"/>
          <w:sz w:val="28"/>
        </w:rPr>
      </w:pPr>
      <w:r w:rsidRPr="00217950">
        <w:rPr>
          <w:rFonts w:ascii="宋体" w:eastAsia="宋体" w:hAnsi="宋体"/>
          <w:sz w:val="28"/>
        </w:rPr>
        <w:t>区块链智能合约的个性化和可编程化能够实现保险合同在分布式系统下的自动和自执行，极大地提高了保险交易双方的交互性。在保险交易中，个体与个体之间的需求不同，交易模式多种多样，所满足的交易条件也千差万别。智能合约则大大降低了传统合约修改的法律和时间成本，其可编程化能够随意给交易合同添加限制条件，满足了不同的人对保险条款的不同需求。此外，区块链的分布性使得系统可以根据智能合约实际执行情况不断地实现自动重置和修正，保证模型实时客观地反应实际风险情况，合理调整赔付资金池，确保风险的可控性。</w:t>
      </w:r>
    </w:p>
    <w:p w:rsidR="0009038A" w:rsidRPr="002A6CE1" w:rsidRDefault="0009038A" w:rsidP="0009038A">
      <w:pPr>
        <w:pStyle w:val="4"/>
      </w:pPr>
      <w:r>
        <w:rPr>
          <w:rFonts w:hint="eastAsia"/>
        </w:rPr>
        <w:t>2.3.2 改善科技参与度</w:t>
      </w:r>
    </w:p>
    <w:p w:rsidR="0009038A" w:rsidRPr="00217950" w:rsidRDefault="0009038A" w:rsidP="00217950">
      <w:pPr>
        <w:ind w:firstLine="540"/>
        <w:rPr>
          <w:rFonts w:ascii="宋体" w:eastAsia="宋体" w:hAnsi="宋体"/>
          <w:sz w:val="28"/>
        </w:rPr>
      </w:pPr>
      <w:r w:rsidRPr="00217950">
        <w:rPr>
          <w:rFonts w:ascii="宋体" w:eastAsia="宋体" w:hAnsi="宋体"/>
          <w:sz w:val="28"/>
        </w:rPr>
        <w:t>通过区块链技术改善客户参与度的一个关键点在个人数据。客户一旦将其个人信息透露给保险公司就会开始担心个人数据的泄露；而且，客户还会对个人信息多次重复输入而深感不快，这些问题都可以通过客户控制的用于身份验证的区块链来解决。个人信息不需要存储</w:t>
      </w:r>
      <w:r w:rsidRPr="00217950">
        <w:rPr>
          <w:rFonts w:ascii="宋体" w:eastAsia="宋体" w:hAnsi="宋体"/>
          <w:sz w:val="28"/>
        </w:rPr>
        <w:lastRenderedPageBreak/>
        <w:t>在区块链上；它仍然在用户的个人设备上。只有在客户验证（比如就医时的验证）和相关交易（例如例行检查）时个人信息才会被登记在区块链中。在这方面，数据规模是能有效利用区块链的关键，因为区块链需要足够的参与方反复利用已验证的数据。</w:t>
      </w:r>
    </w:p>
    <w:p w:rsidR="0009038A" w:rsidRPr="002A6CE1" w:rsidRDefault="0009038A" w:rsidP="0009038A">
      <w:pPr>
        <w:pStyle w:val="4"/>
      </w:pPr>
      <w:r>
        <w:rPr>
          <w:rFonts w:hint="eastAsia"/>
        </w:rPr>
        <w:t xml:space="preserve">2.3.3 </w:t>
      </w:r>
      <w:r w:rsidRPr="002A6CE1">
        <w:t>区块链带来保险互助新模式，催生保险生态新模式</w:t>
      </w:r>
    </w:p>
    <w:p w:rsidR="0009038A" w:rsidRPr="00217950" w:rsidRDefault="0009038A" w:rsidP="00217950">
      <w:pPr>
        <w:ind w:firstLine="540"/>
        <w:rPr>
          <w:rFonts w:ascii="宋体" w:eastAsia="宋体" w:hAnsi="宋体"/>
          <w:sz w:val="28"/>
        </w:rPr>
      </w:pPr>
      <w:r w:rsidRPr="00217950">
        <w:rPr>
          <w:rFonts w:ascii="宋体" w:eastAsia="宋体" w:hAnsi="宋体"/>
          <w:sz w:val="28"/>
        </w:rPr>
        <w:t>在区块链中，传统保险机构不再是强中心，相反，保险交易的每个参与者都可能是中心。这种“点对点”的互助保险平台，类似于一个个去中心化的组织，能够在没有外部干预的情况下，安全可靠地在预先设定的业务规则下，以一套固定模式自动运行。在这种模式下，保险公司的角色已不再是传统的风险吸收者和处理者，而是变成了风险资金池的管理者。最终，保险可能演变成去中心化的自治型保险，市场中各方在业务规则下各尽其责，打造一个透明、可信任、满意的保险社会。同时，传统保险业通过保险科技的应用打造了新的产业生态链基石。一是以特定保险服务为核心打造涵盖客户生活场景的生态圈。如当客户购买车险后，险企可以为客户提供与汽车相关的汽车维修、违章查询、自驾旅游、车友俱乐部等一系列信息。二是围绕特定险种整合上下游产业链。如险企围绕健康险、养老险逐步形成集健康、药品、养老、投资等于一体的大健康产业，实现了相关产业的有效整合和服务增值，最终打造成为保险产业生态圈。</w:t>
      </w:r>
    </w:p>
    <w:p w:rsidR="0009038A" w:rsidRPr="002A6CE1" w:rsidRDefault="0009038A" w:rsidP="0009038A">
      <w:pPr>
        <w:pStyle w:val="4"/>
      </w:pPr>
      <w:r>
        <w:rPr>
          <w:rFonts w:hint="eastAsia"/>
        </w:rPr>
        <w:lastRenderedPageBreak/>
        <w:t xml:space="preserve">2.3.4 </w:t>
      </w:r>
      <w:r w:rsidRPr="002A6CE1">
        <w:t>区块链带来监管模式的改变</w:t>
      </w:r>
    </w:p>
    <w:p w:rsidR="0009038A" w:rsidRPr="00217950" w:rsidRDefault="0009038A" w:rsidP="00217950">
      <w:pPr>
        <w:ind w:firstLine="540"/>
        <w:rPr>
          <w:rFonts w:ascii="宋体" w:eastAsia="宋体" w:hAnsi="宋体"/>
          <w:sz w:val="28"/>
        </w:rPr>
      </w:pPr>
      <w:r w:rsidRPr="00217950">
        <w:rPr>
          <w:rFonts w:ascii="宋体" w:eastAsia="宋体" w:hAnsi="宋体"/>
          <w:sz w:val="28"/>
        </w:rPr>
        <w:t>国际金融危机加大了金融机构对自身业务的监管，传统的保险监管需要较高的合规标准和内控要求以降低风险，这大大增加了保险公司的成本，也限制了监管效率的提高。然而，风险水平却并没有得到显著改善，有效监管的形势依然严峻。在区块链技术下，监管模式将发生改变，有望以技术监管取代传统的制度监管。区块链采用的是多方验证的交互式共识平台，能够促进保险平台的自我监管，其信任机制大大降低了弄虚作假的可能性。交易参与者在各个节点都可以对保险业务进行参与和审批，监管将只需要对相关技术和平台进行查漏补缺即可，确保系统中的任何计算机都无法欺瞒系统。</w:t>
      </w:r>
    </w:p>
    <w:p w:rsidR="0009038A" w:rsidRPr="002A6CE1" w:rsidRDefault="0009038A" w:rsidP="0009038A">
      <w:pPr>
        <w:pStyle w:val="4"/>
      </w:pPr>
      <w:r>
        <w:rPr>
          <w:rFonts w:hint="eastAsia"/>
        </w:rPr>
        <w:t xml:space="preserve">2.3.5 </w:t>
      </w:r>
      <w:r w:rsidRPr="002A6CE1">
        <w:t>区块链带来保险行业的新突破</w:t>
      </w:r>
    </w:p>
    <w:p w:rsidR="0009038A" w:rsidRPr="00217950" w:rsidRDefault="0009038A" w:rsidP="00217950">
      <w:pPr>
        <w:ind w:firstLine="540"/>
        <w:rPr>
          <w:rFonts w:ascii="宋体" w:eastAsia="宋体" w:hAnsi="宋体"/>
          <w:sz w:val="28"/>
        </w:rPr>
      </w:pPr>
      <w:r w:rsidRPr="00217950">
        <w:rPr>
          <w:rFonts w:ascii="宋体" w:eastAsia="宋体" w:hAnsi="宋体"/>
          <w:sz w:val="28"/>
        </w:rPr>
        <w:t>传统的保险受到地域限制，只能在线下当面进行，其发展速度受到制约。区块链的分布式数据库则实现了基于全网共识机制的跨区域的信息和价值的交流，模糊了地域限制，全球的任何一个人都可以参与进来，个体与个体之间的交流得到了强化，尤其是打破了信息的不对称性。区块链的分布</w:t>
      </w:r>
      <w:r w:rsidRPr="00217950">
        <w:rPr>
          <w:rFonts w:ascii="宋体" w:eastAsia="宋体" w:hAnsi="宋体" w:hint="eastAsia"/>
          <w:sz w:val="28"/>
        </w:rPr>
        <w:t>式数据库</w:t>
      </w:r>
      <w:r w:rsidRPr="00217950">
        <w:rPr>
          <w:rFonts w:ascii="宋体" w:eastAsia="宋体" w:hAnsi="宋体"/>
          <w:sz w:val="28"/>
        </w:rPr>
        <w:t>实现了基于全网共识机制的跨区域的信</w:t>
      </w:r>
      <w:r w:rsidRPr="00217950">
        <w:rPr>
          <w:rFonts w:ascii="宋体" w:eastAsia="宋体" w:hAnsi="宋体" w:hint="eastAsia"/>
          <w:sz w:val="28"/>
        </w:rPr>
        <w:t>息和价值交流，</w:t>
      </w:r>
      <w:r w:rsidRPr="00217950">
        <w:rPr>
          <w:rFonts w:ascii="宋体" w:eastAsia="宋体" w:hAnsi="宋体"/>
          <w:sz w:val="28"/>
        </w:rPr>
        <w:t>不仅能够打破信息不对称对保险业</w:t>
      </w:r>
      <w:r w:rsidRPr="00217950">
        <w:rPr>
          <w:rFonts w:ascii="宋体" w:eastAsia="宋体" w:hAnsi="宋体" w:hint="eastAsia"/>
          <w:sz w:val="28"/>
        </w:rPr>
        <w:t>务区域拓展的阻碍，</w:t>
      </w:r>
      <w:r w:rsidRPr="00217950">
        <w:rPr>
          <w:rFonts w:ascii="宋体" w:eastAsia="宋体" w:hAnsi="宋体"/>
          <w:sz w:val="28"/>
        </w:rPr>
        <w:t>而且还能够满足个性化</w:t>
      </w:r>
      <w:r w:rsidRPr="00217950">
        <w:rPr>
          <w:rFonts w:ascii="宋体" w:eastAsia="宋体" w:hAnsi="宋体" w:hint="eastAsia"/>
          <w:sz w:val="28"/>
        </w:rPr>
        <w:t>、</w:t>
      </w:r>
      <w:r w:rsidRPr="00217950">
        <w:rPr>
          <w:rFonts w:ascii="宋体" w:eastAsia="宋体" w:hAnsi="宋体"/>
          <w:sz w:val="28"/>
        </w:rPr>
        <w:t>定制</w:t>
      </w:r>
      <w:r w:rsidRPr="00217950">
        <w:rPr>
          <w:rFonts w:ascii="宋体" w:eastAsia="宋体" w:hAnsi="宋体" w:hint="eastAsia"/>
          <w:sz w:val="28"/>
        </w:rPr>
        <w:t>化、差异化和碎片化的保险服务需求，</w:t>
      </w:r>
      <w:r w:rsidRPr="00217950">
        <w:rPr>
          <w:rFonts w:ascii="宋体" w:eastAsia="宋体" w:hAnsi="宋体"/>
          <w:sz w:val="28"/>
        </w:rPr>
        <w:t>推动互联网保</w:t>
      </w:r>
      <w:r w:rsidRPr="00217950">
        <w:rPr>
          <w:rFonts w:ascii="宋体" w:eastAsia="宋体" w:hAnsi="宋体" w:hint="eastAsia"/>
          <w:sz w:val="28"/>
        </w:rPr>
        <w:t>险产品的创新发展。</w:t>
      </w:r>
      <w:r w:rsidRPr="00217950">
        <w:rPr>
          <w:rFonts w:ascii="宋体" w:eastAsia="宋体" w:hAnsi="宋体"/>
          <w:sz w:val="28"/>
        </w:rPr>
        <w:t>此外，区块链的“时间戳”功能完整记录了交易过程，扩大了影响范围，缩短了时间周期，使得保险期限得以更加灵活，由此可以开发出更多保险产品，大大促进了保</w:t>
      </w:r>
      <w:r w:rsidRPr="00217950">
        <w:rPr>
          <w:rFonts w:ascii="宋体" w:eastAsia="宋体" w:hAnsi="宋体"/>
          <w:sz w:val="28"/>
        </w:rPr>
        <w:lastRenderedPageBreak/>
        <w:t>险行业的发展。</w:t>
      </w:r>
    </w:p>
    <w:p w:rsidR="0009038A" w:rsidRPr="002A6CE1" w:rsidRDefault="0009038A" w:rsidP="0009038A">
      <w:pPr>
        <w:pStyle w:val="4"/>
      </w:pPr>
      <w:r>
        <w:rPr>
          <w:rFonts w:hint="eastAsia"/>
        </w:rPr>
        <w:t xml:space="preserve">2.3.6 </w:t>
      </w:r>
      <w:r w:rsidRPr="002A6CE1">
        <w:t>区块链带来业务流程的改善升级</w:t>
      </w:r>
    </w:p>
    <w:p w:rsidR="0009038A" w:rsidRPr="00217950" w:rsidRDefault="0009038A" w:rsidP="00217950">
      <w:pPr>
        <w:ind w:firstLine="540"/>
        <w:rPr>
          <w:rFonts w:ascii="宋体" w:eastAsia="宋体" w:hAnsi="宋体"/>
          <w:sz w:val="28"/>
        </w:rPr>
      </w:pPr>
      <w:r w:rsidRPr="00217950">
        <w:rPr>
          <w:rFonts w:ascii="宋体" w:eastAsia="宋体" w:hAnsi="宋体"/>
          <w:sz w:val="28"/>
        </w:rPr>
        <w:t>一是销售渠道拓展。保险科技进入保险业，首先是从销售领域开始的。截至2017年底，约有79%的保险公司利用开发移动APP、官方网站或与第三方服务平台合作等方式来进行产品展示、比价销售、精准营销、O2O模式(线上线下结合)等。2012—2016年，互联网保险保费收入从106亿元增长到2299亿元，增长20.7倍，占总保费比重增长到7.43%。二是新产品研发。保险企业以传统保险市场为基础运用保险科技创造更加符合个性化、定制化的保险产品。如依托大数据、云计算等科技，推出保费低、保障高的重疾险、防癌险等个性化险种。此外，险企还针对网络经济对风险保障的新需求，开发出一批场景化、碎片化的互联网保险产品。如退货运费险、账户安全险、航班延误险等产品，服务了网络经济的发展。三是在服务领域提供新体验。保险业是金融服务业，服务是行业核心价值。近年来保险科技的大量应用，对行业提升服务水平和质量发挥了重要作用。如自助投保、手机投保、一键式投保等已经相当普遍。此外针对理赔难这个行业痛点，险企通过加强保险科技应用，实现了自助理赔、快赔、闪赔等服务基本普及。</w:t>
      </w:r>
    </w:p>
    <w:p w:rsidR="00810BE2" w:rsidRPr="0009038A" w:rsidRDefault="00810BE2" w:rsidP="00810BE2">
      <w:pPr>
        <w:spacing w:line="360" w:lineRule="auto"/>
        <w:ind w:firstLineChars="200" w:firstLine="480"/>
        <w:rPr>
          <w:rFonts w:ascii="宋体" w:eastAsia="宋体" w:hAnsi="宋体"/>
          <w:sz w:val="24"/>
          <w:szCs w:val="24"/>
        </w:rPr>
      </w:pPr>
    </w:p>
    <w:p w:rsidR="00707543" w:rsidRPr="00271569" w:rsidRDefault="0009038A" w:rsidP="0009038A">
      <w:pPr>
        <w:pStyle w:val="2"/>
      </w:pPr>
      <w:bookmarkStart w:id="13" w:name="_Toc533068784"/>
      <w:r>
        <w:rPr>
          <w:rFonts w:hint="eastAsia"/>
        </w:rPr>
        <w:lastRenderedPageBreak/>
        <w:t>三</w:t>
      </w:r>
      <w:r w:rsidR="00707543" w:rsidRPr="00271569">
        <w:rPr>
          <w:rFonts w:hint="eastAsia"/>
        </w:rPr>
        <w:t>、促进和完善区块链技术在保险行业应用的措施和建议</w:t>
      </w:r>
      <w:bookmarkEnd w:id="13"/>
    </w:p>
    <w:p w:rsidR="00707543" w:rsidRPr="00707543" w:rsidRDefault="0009038A" w:rsidP="0009038A">
      <w:pPr>
        <w:pStyle w:val="3"/>
      </w:pPr>
      <w:bookmarkStart w:id="14" w:name="_Toc533068785"/>
      <w:r>
        <w:rPr>
          <w:rFonts w:hint="eastAsia"/>
        </w:rPr>
        <w:t xml:space="preserve">3.1 </w:t>
      </w:r>
      <w:r w:rsidR="00707543" w:rsidRPr="00707543">
        <w:t>完善监管体系，提高监管水平</w:t>
      </w:r>
      <w:bookmarkEnd w:id="14"/>
    </w:p>
    <w:p w:rsidR="00707543" w:rsidRPr="00217950" w:rsidRDefault="00707543" w:rsidP="00217950">
      <w:pPr>
        <w:ind w:firstLine="540"/>
        <w:rPr>
          <w:rFonts w:ascii="宋体" w:eastAsia="宋体" w:hAnsi="宋体"/>
          <w:sz w:val="28"/>
        </w:rPr>
      </w:pPr>
      <w:r w:rsidRPr="00217950">
        <w:rPr>
          <w:rFonts w:ascii="宋体" w:eastAsia="宋体" w:hAnsi="宋体"/>
          <w:sz w:val="28"/>
        </w:rPr>
        <w:t>首先，完善相关的法律法规，完善监管框架和监管体系。目前关于区块链技术在保险行业应用方面的法律法规尚处于空白阶段，这种跨界性监管存在难度。随着国内外区块链技术的广泛应用，我国应及时吸取国外的监管经验，尽快制定比较清晰、明确的行业标准，这有利于监管措施执行的有效性，在不断促进金融创新的前提下实现全面监管。其次，将区块链技术纳入现有监管信息平台，增强保险监管信息平台的安全性与可靠性，提高现有的监管技术水平。最后，建立全世界区块</w:t>
      </w:r>
      <w:r w:rsidRPr="00217950">
        <w:rPr>
          <w:rFonts w:ascii="宋体" w:eastAsia="宋体" w:hAnsi="宋体" w:hint="eastAsia"/>
          <w:sz w:val="28"/>
        </w:rPr>
        <w:t>链技术标准和政策指引，创造合理的监管环境，加强国际合作，建立共识与规则。</w:t>
      </w:r>
      <w:r w:rsidRPr="00217950">
        <w:rPr>
          <w:rFonts w:ascii="宋体" w:eastAsia="宋体" w:hAnsi="宋体"/>
          <w:sz w:val="28"/>
        </w:rPr>
        <w:t xml:space="preserve">　　</w:t>
      </w:r>
    </w:p>
    <w:p w:rsidR="00707543" w:rsidRPr="00707543" w:rsidRDefault="0009038A" w:rsidP="0009038A">
      <w:pPr>
        <w:pStyle w:val="3"/>
      </w:pPr>
      <w:bookmarkStart w:id="15" w:name="_Toc533068786"/>
      <w:r>
        <w:rPr>
          <w:rFonts w:hint="eastAsia"/>
        </w:rPr>
        <w:t xml:space="preserve">3.2 </w:t>
      </w:r>
      <w:r w:rsidR="00707543" w:rsidRPr="00707543">
        <w:t>加大支持力度，提升行业竞争力</w:t>
      </w:r>
      <w:bookmarkEnd w:id="15"/>
    </w:p>
    <w:p w:rsidR="00707543" w:rsidRPr="00217950" w:rsidRDefault="00707543" w:rsidP="00217950">
      <w:pPr>
        <w:ind w:firstLine="540"/>
        <w:rPr>
          <w:rFonts w:ascii="宋体" w:eastAsia="宋体" w:hAnsi="宋体"/>
          <w:sz w:val="28"/>
        </w:rPr>
      </w:pPr>
      <w:r w:rsidRPr="00217950">
        <w:rPr>
          <w:rFonts w:ascii="宋体" w:eastAsia="宋体" w:hAnsi="宋体"/>
          <w:sz w:val="28"/>
        </w:rPr>
        <w:t>首先，在面对区块链技术的“不可能三角”时，结合区块链技术在保险行业的应用场景，使得区块链技术的“去中心化”“安全性”以及“环保”达到场景应用的最优化。因为保险行业的特殊性，更应该把安全性放在首位，需要将去中心化与环保问题尽可能做到最优。其次，保险行业应该加速引进区块链技术，加大资金支持，完善区块链技术，促进区块链技术与保险的完美结合；开发更多应用场景，更好地为保险业务服务，推动产品创新和服务创</w:t>
      </w:r>
      <w:r w:rsidRPr="00217950">
        <w:rPr>
          <w:rFonts w:ascii="宋体" w:eastAsia="宋体" w:hAnsi="宋体" w:hint="eastAsia"/>
          <w:sz w:val="28"/>
        </w:rPr>
        <w:t>新，满足多方需求，提升我国保险行业竞争力。</w:t>
      </w:r>
      <w:r w:rsidRPr="00217950">
        <w:rPr>
          <w:rFonts w:ascii="宋体" w:eastAsia="宋体" w:hAnsi="宋体"/>
          <w:sz w:val="28"/>
        </w:rPr>
        <w:t xml:space="preserve">　　</w:t>
      </w:r>
    </w:p>
    <w:p w:rsidR="00707543" w:rsidRPr="00707543" w:rsidRDefault="0009038A" w:rsidP="0009038A">
      <w:pPr>
        <w:pStyle w:val="3"/>
      </w:pPr>
      <w:bookmarkStart w:id="16" w:name="_Toc533068787"/>
      <w:r>
        <w:rPr>
          <w:rFonts w:hint="eastAsia"/>
        </w:rPr>
        <w:lastRenderedPageBreak/>
        <w:t xml:space="preserve">3.3 </w:t>
      </w:r>
      <w:r w:rsidR="00707543" w:rsidRPr="00707543">
        <w:t>深化区块链技术与保险业务融合</w:t>
      </w:r>
      <w:bookmarkEnd w:id="16"/>
    </w:p>
    <w:p w:rsidR="00707543" w:rsidRPr="00217950" w:rsidRDefault="00707543" w:rsidP="00217950">
      <w:pPr>
        <w:ind w:firstLine="540"/>
        <w:rPr>
          <w:rFonts w:ascii="宋体" w:eastAsia="宋体" w:hAnsi="宋体"/>
          <w:sz w:val="28"/>
        </w:rPr>
      </w:pPr>
      <w:r w:rsidRPr="00217950">
        <w:rPr>
          <w:rFonts w:ascii="宋体" w:eastAsia="宋体" w:hAnsi="宋体"/>
          <w:sz w:val="28"/>
        </w:rPr>
        <w:t>首先，因为区块链技术的分布式系统是建立在保险公司与竞争对手、合作伙伴或者其他公司的合作基础之上，利用区块链技术的企业面临的最大挑战是能否成功地与大型组织的系统、客户和合作伙伴进行整合。为了让区块链技术发挥更好作用，保险行业必须在企业级区块链技术的基础上设计出良好的商业和应用程序工作流程，所有关键的利益相关方都在同一时间采用该技术。其次，保险公司应该从参与客户需求的角度出发，评估区块链技术最应该应用的保险场景。最后，保险行业</w:t>
      </w:r>
      <w:r w:rsidRPr="00217950">
        <w:rPr>
          <w:rFonts w:ascii="宋体" w:eastAsia="宋体" w:hAnsi="宋体" w:hint="eastAsia"/>
          <w:sz w:val="28"/>
        </w:rPr>
        <w:t>应该密切关注区块链技术领域研究与创新的最新动向，特别是在金融方面的创新实践，不断加强相关技术以及人才储备，不断深化区块链技术与保险的相互融合。</w:t>
      </w:r>
    </w:p>
    <w:p w:rsidR="009410ED" w:rsidRPr="009410ED" w:rsidRDefault="0009038A" w:rsidP="0009038A">
      <w:pPr>
        <w:pStyle w:val="3"/>
      </w:pPr>
      <w:bookmarkStart w:id="17" w:name="_Toc533068788"/>
      <w:r>
        <w:rPr>
          <w:rFonts w:hint="eastAsia"/>
        </w:rPr>
        <w:t xml:space="preserve">3.4 </w:t>
      </w:r>
      <w:r w:rsidR="009410ED" w:rsidRPr="009410ED">
        <w:rPr>
          <w:rFonts w:hint="eastAsia"/>
        </w:rPr>
        <w:t>加大技术研究与应用，推动行业基础设施建设</w:t>
      </w:r>
      <w:bookmarkEnd w:id="17"/>
    </w:p>
    <w:p w:rsidR="009410ED" w:rsidRPr="00217950" w:rsidRDefault="00120C9E" w:rsidP="00217950">
      <w:pPr>
        <w:ind w:firstLine="540"/>
        <w:rPr>
          <w:rFonts w:ascii="宋体" w:eastAsia="宋体" w:hAnsi="宋体"/>
          <w:sz w:val="28"/>
        </w:rPr>
      </w:pPr>
      <w:r w:rsidRPr="00217950">
        <w:rPr>
          <w:rFonts w:ascii="宋体" w:eastAsia="宋体" w:hAnsi="宋体" w:hint="eastAsia"/>
          <w:sz w:val="28"/>
        </w:rPr>
        <w:t>一方面，</w:t>
      </w:r>
      <w:r w:rsidR="009410ED" w:rsidRPr="00217950">
        <w:rPr>
          <w:rFonts w:ascii="宋体" w:eastAsia="宋体" w:hAnsi="宋体" w:hint="eastAsia"/>
          <w:sz w:val="28"/>
        </w:rPr>
        <w:t>引进技术人才，加大资金投入，进一步开展区块链与保险结合的相关研究。通过引入区块链等技术，提升保险公司治理能力，完善投保、理赔等业务流程管理，开展产品和业务创新，提高我国保险业整体竞争力。</w:t>
      </w:r>
      <w:r w:rsidRPr="00217950">
        <w:rPr>
          <w:rFonts w:ascii="宋体" w:eastAsia="宋体" w:hAnsi="宋体" w:hint="eastAsia"/>
          <w:sz w:val="28"/>
        </w:rPr>
        <w:t>另一方面，</w:t>
      </w:r>
      <w:r w:rsidR="009410ED" w:rsidRPr="00217950">
        <w:rPr>
          <w:rFonts w:ascii="宋体" w:eastAsia="宋体" w:hAnsi="宋体" w:hint="eastAsia"/>
          <w:sz w:val="28"/>
        </w:rPr>
        <w:t>进一步完善行业数据共享平台，利用区块链技术建立健全风险评估、信息、信用体系，整合行业资源，增强反保险欺诈能力，切实维护保险消费者合法权益。</w:t>
      </w:r>
    </w:p>
    <w:p w:rsidR="009410ED" w:rsidRPr="009410ED" w:rsidRDefault="0009038A" w:rsidP="0009038A">
      <w:pPr>
        <w:pStyle w:val="3"/>
      </w:pPr>
      <w:bookmarkStart w:id="18" w:name="_Toc533068789"/>
      <w:r>
        <w:rPr>
          <w:rFonts w:hint="eastAsia"/>
        </w:rPr>
        <w:t xml:space="preserve">3.5 </w:t>
      </w:r>
      <w:r w:rsidR="009410ED" w:rsidRPr="009410ED">
        <w:t>适当引进区块链技术，提高保险监管技术水平</w:t>
      </w:r>
      <w:bookmarkEnd w:id="18"/>
    </w:p>
    <w:p w:rsidR="009410ED" w:rsidRPr="00217950" w:rsidRDefault="00120C9E" w:rsidP="00217950">
      <w:pPr>
        <w:ind w:firstLine="540"/>
        <w:rPr>
          <w:rFonts w:ascii="宋体" w:eastAsia="宋体" w:hAnsi="宋体"/>
          <w:sz w:val="28"/>
        </w:rPr>
      </w:pPr>
      <w:r w:rsidRPr="00217950">
        <w:rPr>
          <w:rFonts w:ascii="宋体" w:eastAsia="宋体" w:hAnsi="宋体" w:hint="eastAsia"/>
          <w:sz w:val="28"/>
        </w:rPr>
        <w:t>一方面</w:t>
      </w:r>
      <w:r w:rsidR="009410ED" w:rsidRPr="00217950">
        <w:rPr>
          <w:rFonts w:ascii="宋体" w:eastAsia="宋体" w:hAnsi="宋体"/>
          <w:sz w:val="28"/>
        </w:rPr>
        <w:t>在保险公司业务区块链中设置监管节点，供监管部门使用，</w:t>
      </w:r>
      <w:r w:rsidR="009410ED" w:rsidRPr="00217950">
        <w:rPr>
          <w:rFonts w:ascii="宋体" w:eastAsia="宋体" w:hAnsi="宋体"/>
          <w:sz w:val="28"/>
        </w:rPr>
        <w:lastRenderedPageBreak/>
        <w:t>授权这些节点审阅部分</w:t>
      </w:r>
      <w:r w:rsidR="009410ED" w:rsidRPr="00217950">
        <w:rPr>
          <w:rFonts w:ascii="宋体" w:eastAsia="宋体" w:hAnsi="宋体" w:hint="eastAsia"/>
          <w:sz w:val="28"/>
        </w:rPr>
        <w:t>隐私信息，</w:t>
      </w:r>
      <w:r w:rsidRPr="00217950">
        <w:rPr>
          <w:rFonts w:ascii="宋体" w:eastAsia="宋体" w:hAnsi="宋体" w:hint="eastAsia"/>
          <w:sz w:val="28"/>
        </w:rPr>
        <w:t>如投保人信息、保单条款、赔付信息等，开展实时有效的业务监测。另一方面</w:t>
      </w:r>
      <w:r w:rsidR="009410ED" w:rsidRPr="00217950">
        <w:rPr>
          <w:rFonts w:ascii="宋体" w:eastAsia="宋体" w:hAnsi="宋体" w:hint="eastAsia"/>
          <w:sz w:val="28"/>
        </w:rPr>
        <w:t>将区块链技术纳入现有监管信息平台，如保险机构和高管人员登记系统、再保险登记系统等，增强监管信息平台的安全性和可靠性，提高监管技术实力。</w:t>
      </w:r>
    </w:p>
    <w:p w:rsidR="009410ED" w:rsidRPr="009410ED" w:rsidRDefault="0009038A" w:rsidP="0009038A">
      <w:pPr>
        <w:pStyle w:val="3"/>
      </w:pPr>
      <w:bookmarkStart w:id="19" w:name="_Toc533068790"/>
      <w:r>
        <w:rPr>
          <w:rFonts w:hint="eastAsia"/>
        </w:rPr>
        <w:t xml:space="preserve">3.6 </w:t>
      </w:r>
      <w:r w:rsidR="009410ED" w:rsidRPr="009410ED">
        <w:t>及时申请专利保护，制定相关技术标准</w:t>
      </w:r>
      <w:bookmarkEnd w:id="19"/>
    </w:p>
    <w:p w:rsidR="009410ED" w:rsidRPr="00217950" w:rsidRDefault="009410ED" w:rsidP="00217950">
      <w:pPr>
        <w:ind w:firstLine="540"/>
        <w:rPr>
          <w:rFonts w:ascii="宋体" w:eastAsia="宋体" w:hAnsi="宋体"/>
          <w:sz w:val="28"/>
        </w:rPr>
      </w:pPr>
      <w:r w:rsidRPr="00217950">
        <w:rPr>
          <w:rFonts w:ascii="宋体" w:eastAsia="宋体" w:hAnsi="宋体"/>
          <w:sz w:val="28"/>
        </w:rPr>
        <w:t>随着区块链技术在保险业的广泛应用，为保护知识产权，维护行业利益，及时申请区块链技术相关专利保护十分必要。在条件成熟时，可联合行业力量，为区块链技术在保险业应用中的数据架构设计、信息披露与隐私保护、经营与监督等方面制定相关技术标准，并严格遵</w:t>
      </w:r>
      <w:r w:rsidRPr="00217950">
        <w:rPr>
          <w:rFonts w:ascii="宋体" w:eastAsia="宋体" w:hAnsi="宋体" w:hint="eastAsia"/>
          <w:sz w:val="28"/>
        </w:rPr>
        <w:t>守，占领国际标准“高地”，引领行业健康发展。</w:t>
      </w:r>
    </w:p>
    <w:p w:rsidR="00072CDE" w:rsidRDefault="00072CDE" w:rsidP="00F46E21">
      <w:pPr>
        <w:rPr>
          <w:rFonts w:ascii="Times New Roman" w:eastAsia="宋体" w:hAnsi="Times New Roman" w:cs="Times New Roman"/>
          <w:sz w:val="24"/>
          <w:szCs w:val="24"/>
        </w:rPr>
      </w:pPr>
    </w:p>
    <w:p w:rsidR="00B94A2D" w:rsidRPr="00F46E21" w:rsidRDefault="00B94A2D" w:rsidP="00F46E21">
      <w:pPr>
        <w:rPr>
          <w:rFonts w:ascii="宋体" w:eastAsia="宋体" w:hAnsi="宋体"/>
          <w:szCs w:val="21"/>
        </w:rPr>
      </w:pPr>
    </w:p>
    <w:p w:rsidR="00072CDE" w:rsidRPr="00F46E21" w:rsidRDefault="00072CDE" w:rsidP="00AB0275">
      <w:pPr>
        <w:pStyle w:val="2"/>
      </w:pPr>
      <w:bookmarkStart w:id="20" w:name="_Toc533068791"/>
      <w:r w:rsidRPr="00F46E21">
        <w:t>参考文献</w:t>
      </w:r>
      <w:bookmarkEnd w:id="20"/>
    </w:p>
    <w:p w:rsidR="00072CDE" w:rsidRPr="00217950" w:rsidRDefault="00072CDE" w:rsidP="009410ED">
      <w:pPr>
        <w:spacing w:line="360" w:lineRule="auto"/>
        <w:rPr>
          <w:rFonts w:ascii="宋体" w:eastAsia="宋体" w:hAnsi="宋体"/>
          <w:sz w:val="28"/>
          <w:szCs w:val="21"/>
        </w:rPr>
      </w:pPr>
      <w:r w:rsidRPr="00217950">
        <w:rPr>
          <w:rFonts w:ascii="宋体" w:eastAsia="宋体" w:hAnsi="宋体"/>
          <w:sz w:val="28"/>
          <w:szCs w:val="21"/>
        </w:rPr>
        <w:t>[1]常明.区块链技术在保险行业应用前景初探[J].上海保险，2017(04):22-23.</w:t>
      </w:r>
    </w:p>
    <w:p w:rsidR="00A332B0" w:rsidRPr="00217950" w:rsidRDefault="00A332B0" w:rsidP="009410ED">
      <w:pPr>
        <w:spacing w:line="360" w:lineRule="auto"/>
        <w:rPr>
          <w:rFonts w:ascii="宋体" w:eastAsia="宋体" w:hAnsi="宋体"/>
          <w:sz w:val="28"/>
          <w:szCs w:val="21"/>
        </w:rPr>
      </w:pPr>
      <w:r w:rsidRPr="00217950">
        <w:rPr>
          <w:rFonts w:ascii="宋体" w:eastAsia="宋体" w:hAnsi="宋体"/>
          <w:sz w:val="28"/>
          <w:szCs w:val="21"/>
        </w:rPr>
        <w:t>[2]黄静,莫恒勇,李文欣.保险科技的实践创新[J].中国金融,2018(02):63-65.</w:t>
      </w:r>
    </w:p>
    <w:p w:rsidR="00072CDE" w:rsidRPr="00217950" w:rsidRDefault="00072CDE" w:rsidP="009410ED">
      <w:pPr>
        <w:spacing w:line="360" w:lineRule="auto"/>
        <w:rPr>
          <w:rFonts w:ascii="宋体" w:eastAsia="宋体" w:hAnsi="宋体"/>
          <w:sz w:val="28"/>
          <w:szCs w:val="21"/>
        </w:rPr>
      </w:pPr>
      <w:r w:rsidRPr="00217950">
        <w:rPr>
          <w:rFonts w:ascii="宋体" w:eastAsia="宋体" w:hAnsi="宋体"/>
          <w:sz w:val="28"/>
          <w:szCs w:val="21"/>
        </w:rPr>
        <w:t>[</w:t>
      </w:r>
      <w:r w:rsidR="00A332B0" w:rsidRPr="00217950">
        <w:rPr>
          <w:rFonts w:ascii="宋体" w:eastAsia="宋体" w:hAnsi="宋体"/>
          <w:sz w:val="28"/>
          <w:szCs w:val="21"/>
        </w:rPr>
        <w:t>3</w:t>
      </w:r>
      <w:r w:rsidRPr="00217950">
        <w:rPr>
          <w:rFonts w:ascii="宋体" w:eastAsia="宋体" w:hAnsi="宋体"/>
          <w:sz w:val="28"/>
          <w:szCs w:val="21"/>
        </w:rPr>
        <w:t>]李峰.区块链在金融领域的前景分析[J].智富时代.2016（5）：25-27.</w:t>
      </w:r>
    </w:p>
    <w:p w:rsidR="00072CDE" w:rsidRPr="00217950" w:rsidRDefault="00072CDE" w:rsidP="009410ED">
      <w:pPr>
        <w:spacing w:line="360" w:lineRule="auto"/>
        <w:rPr>
          <w:rFonts w:ascii="宋体" w:eastAsia="宋体" w:hAnsi="宋体"/>
          <w:sz w:val="28"/>
          <w:szCs w:val="21"/>
        </w:rPr>
      </w:pPr>
      <w:r w:rsidRPr="00217950">
        <w:rPr>
          <w:rFonts w:ascii="宋体" w:eastAsia="宋体" w:hAnsi="宋体"/>
          <w:sz w:val="28"/>
          <w:szCs w:val="21"/>
        </w:rPr>
        <w:t>[</w:t>
      </w:r>
      <w:r w:rsidR="00A332B0" w:rsidRPr="00217950">
        <w:rPr>
          <w:rFonts w:ascii="宋体" w:eastAsia="宋体" w:hAnsi="宋体"/>
          <w:sz w:val="28"/>
          <w:szCs w:val="21"/>
        </w:rPr>
        <w:t>4</w:t>
      </w:r>
      <w:r w:rsidRPr="00217950">
        <w:rPr>
          <w:rFonts w:ascii="宋体" w:eastAsia="宋体" w:hAnsi="宋体"/>
          <w:sz w:val="28"/>
          <w:szCs w:val="21"/>
        </w:rPr>
        <w:t>]唐金成，杜先培.论区块链技术在保险行业的应用[J].西南金融，2018(09):58-64.</w:t>
      </w:r>
    </w:p>
    <w:p w:rsidR="00072CDE" w:rsidRPr="00217950" w:rsidRDefault="00072CDE" w:rsidP="009410ED">
      <w:pPr>
        <w:spacing w:line="360" w:lineRule="auto"/>
        <w:rPr>
          <w:rFonts w:ascii="宋体" w:eastAsia="宋体" w:hAnsi="宋体"/>
          <w:sz w:val="28"/>
          <w:szCs w:val="21"/>
        </w:rPr>
      </w:pPr>
      <w:r w:rsidRPr="00217950">
        <w:rPr>
          <w:rFonts w:ascii="宋体" w:eastAsia="宋体" w:hAnsi="宋体"/>
          <w:sz w:val="28"/>
          <w:szCs w:val="21"/>
        </w:rPr>
        <w:lastRenderedPageBreak/>
        <w:t>[</w:t>
      </w:r>
      <w:r w:rsidR="00A332B0" w:rsidRPr="00217950">
        <w:rPr>
          <w:rFonts w:ascii="宋体" w:eastAsia="宋体" w:hAnsi="宋体"/>
          <w:sz w:val="28"/>
          <w:szCs w:val="21"/>
        </w:rPr>
        <w:t>5</w:t>
      </w:r>
      <w:r w:rsidRPr="00217950">
        <w:rPr>
          <w:rFonts w:ascii="宋体" w:eastAsia="宋体" w:hAnsi="宋体"/>
          <w:sz w:val="28"/>
          <w:szCs w:val="21"/>
        </w:rPr>
        <w:t>]王和，周运涛.区块链技术与互联网保险[J].中国金融，2016(10):74-76.</w:t>
      </w:r>
    </w:p>
    <w:p w:rsidR="00072CDE" w:rsidRPr="00217950" w:rsidRDefault="00072CDE" w:rsidP="009410ED">
      <w:pPr>
        <w:spacing w:line="360" w:lineRule="auto"/>
        <w:rPr>
          <w:rFonts w:ascii="宋体" w:eastAsia="宋体" w:hAnsi="宋体"/>
          <w:sz w:val="28"/>
          <w:szCs w:val="21"/>
        </w:rPr>
      </w:pPr>
      <w:r w:rsidRPr="00217950">
        <w:rPr>
          <w:rFonts w:ascii="宋体" w:eastAsia="宋体" w:hAnsi="宋体"/>
          <w:sz w:val="28"/>
          <w:szCs w:val="21"/>
        </w:rPr>
        <w:t>[</w:t>
      </w:r>
      <w:r w:rsidR="00A332B0" w:rsidRPr="00217950">
        <w:rPr>
          <w:rFonts w:ascii="宋体" w:eastAsia="宋体" w:hAnsi="宋体"/>
          <w:sz w:val="28"/>
          <w:szCs w:val="21"/>
        </w:rPr>
        <w:t>6</w:t>
      </w:r>
      <w:r w:rsidRPr="00217950">
        <w:rPr>
          <w:rFonts w:ascii="宋体" w:eastAsia="宋体" w:hAnsi="宋体"/>
          <w:sz w:val="28"/>
          <w:szCs w:val="21"/>
        </w:rPr>
        <w:t>]王海巍，周霖.区块链技术视角下的保险运营模式研究[J].保险研究，2017(11):92-102.</w:t>
      </w:r>
    </w:p>
    <w:p w:rsidR="00072CDE" w:rsidRPr="00217950" w:rsidRDefault="00072CDE" w:rsidP="009410ED">
      <w:pPr>
        <w:spacing w:line="360" w:lineRule="auto"/>
        <w:rPr>
          <w:rFonts w:ascii="宋体" w:eastAsia="宋体" w:hAnsi="宋体"/>
          <w:sz w:val="28"/>
          <w:szCs w:val="21"/>
        </w:rPr>
      </w:pPr>
      <w:r w:rsidRPr="00217950">
        <w:rPr>
          <w:rFonts w:ascii="宋体" w:eastAsia="宋体" w:hAnsi="宋体"/>
          <w:sz w:val="28"/>
          <w:szCs w:val="21"/>
        </w:rPr>
        <w:t>[</w:t>
      </w:r>
      <w:r w:rsidR="00A332B0" w:rsidRPr="00217950">
        <w:rPr>
          <w:rFonts w:ascii="宋体" w:eastAsia="宋体" w:hAnsi="宋体"/>
          <w:sz w:val="28"/>
          <w:szCs w:val="21"/>
        </w:rPr>
        <w:t>7</w:t>
      </w:r>
      <w:r w:rsidRPr="00217950">
        <w:rPr>
          <w:rFonts w:ascii="宋体" w:eastAsia="宋体" w:hAnsi="宋体"/>
          <w:sz w:val="28"/>
          <w:szCs w:val="21"/>
        </w:rPr>
        <w:t>]许闲.区块链与保险创新:机制、前景与挑战[J].保险研究，2017(05):43-52.</w:t>
      </w:r>
    </w:p>
    <w:p w:rsidR="00A332B0" w:rsidRPr="00217950" w:rsidRDefault="00A332B0" w:rsidP="009410ED">
      <w:pPr>
        <w:spacing w:line="360" w:lineRule="auto"/>
        <w:rPr>
          <w:rFonts w:ascii="宋体" w:eastAsia="宋体" w:hAnsi="宋体"/>
          <w:sz w:val="28"/>
          <w:szCs w:val="21"/>
        </w:rPr>
      </w:pPr>
      <w:r w:rsidRPr="00217950">
        <w:rPr>
          <w:rFonts w:ascii="宋体" w:eastAsia="宋体" w:hAnsi="宋体"/>
          <w:sz w:val="28"/>
          <w:szCs w:val="21"/>
        </w:rPr>
        <w:t>[8]许闲.保险科技的框架与趋势[J].中国金融,2017(10):88-90.</w:t>
      </w:r>
    </w:p>
    <w:p w:rsidR="00A332B0" w:rsidRPr="00217950" w:rsidRDefault="00072CDE" w:rsidP="009410ED">
      <w:pPr>
        <w:spacing w:line="360" w:lineRule="auto"/>
        <w:rPr>
          <w:rFonts w:ascii="宋体" w:eastAsia="宋体" w:hAnsi="宋体"/>
          <w:sz w:val="28"/>
          <w:szCs w:val="21"/>
        </w:rPr>
      </w:pPr>
      <w:r w:rsidRPr="00217950">
        <w:rPr>
          <w:rFonts w:ascii="宋体" w:eastAsia="宋体" w:hAnsi="宋体"/>
          <w:sz w:val="28"/>
          <w:szCs w:val="21"/>
        </w:rPr>
        <w:t>[</w:t>
      </w:r>
      <w:r w:rsidR="00A332B0" w:rsidRPr="00217950">
        <w:rPr>
          <w:rFonts w:ascii="宋体" w:eastAsia="宋体" w:hAnsi="宋体"/>
          <w:sz w:val="28"/>
          <w:szCs w:val="21"/>
        </w:rPr>
        <w:t>9</w:t>
      </w:r>
      <w:r w:rsidRPr="00217950">
        <w:rPr>
          <w:rFonts w:ascii="宋体" w:eastAsia="宋体" w:hAnsi="宋体"/>
          <w:sz w:val="28"/>
          <w:szCs w:val="21"/>
        </w:rPr>
        <w:t>]徐大维.区块链技术带来保险行业的创新[J].时代金融，2016(30):264+267.</w:t>
      </w:r>
    </w:p>
    <w:p w:rsidR="00D41A9E" w:rsidRPr="00217950" w:rsidRDefault="00A332B0" w:rsidP="009410ED">
      <w:pPr>
        <w:spacing w:line="360" w:lineRule="auto"/>
        <w:rPr>
          <w:rFonts w:ascii="宋体" w:eastAsia="宋体" w:hAnsi="宋体"/>
          <w:sz w:val="28"/>
          <w:szCs w:val="21"/>
        </w:rPr>
      </w:pPr>
      <w:r w:rsidRPr="00217950">
        <w:rPr>
          <w:rFonts w:ascii="宋体" w:eastAsia="宋体" w:hAnsi="宋体"/>
          <w:sz w:val="28"/>
          <w:szCs w:val="21"/>
        </w:rPr>
        <w:t>[10]周雷,许一青,沈琳.新常态下我国互联网保险有效监管体系研究[J].财经理论研究,2018(01):32-42.</w:t>
      </w:r>
    </w:p>
    <w:p w:rsidR="009770F3" w:rsidRPr="00217950" w:rsidRDefault="009770F3" w:rsidP="009410ED">
      <w:pPr>
        <w:spacing w:line="360" w:lineRule="auto"/>
        <w:rPr>
          <w:rFonts w:ascii="宋体" w:eastAsia="宋体" w:hAnsi="宋体"/>
          <w:sz w:val="28"/>
          <w:szCs w:val="21"/>
        </w:rPr>
      </w:pPr>
      <w:r w:rsidRPr="00217950">
        <w:rPr>
          <w:rFonts w:ascii="宋体" w:eastAsia="宋体" w:hAnsi="宋体" w:hint="eastAsia"/>
          <w:sz w:val="28"/>
          <w:szCs w:val="21"/>
        </w:rPr>
        <w:t>[11]郭金龙.区块链技术在保险行业的应用与影响[J],银行家，</w:t>
      </w:r>
      <w:r w:rsidRPr="00217950">
        <w:rPr>
          <w:rFonts w:ascii="宋体" w:eastAsia="宋体" w:hAnsi="宋体"/>
          <w:sz w:val="28"/>
          <w:szCs w:val="21"/>
        </w:rPr>
        <w:t>2018</w:t>
      </w:r>
      <w:r w:rsidRPr="00217950">
        <w:rPr>
          <w:rFonts w:ascii="宋体" w:eastAsia="宋体" w:hAnsi="宋体" w:hint="eastAsia"/>
          <w:sz w:val="28"/>
          <w:szCs w:val="21"/>
        </w:rPr>
        <w:t>(5).</w:t>
      </w:r>
    </w:p>
    <w:p w:rsidR="00271569" w:rsidRPr="00217950" w:rsidRDefault="005958DB" w:rsidP="009410ED">
      <w:pPr>
        <w:spacing w:line="360" w:lineRule="auto"/>
        <w:rPr>
          <w:rFonts w:ascii="宋体" w:eastAsia="宋体" w:hAnsi="宋体"/>
          <w:sz w:val="28"/>
          <w:szCs w:val="21"/>
        </w:rPr>
      </w:pPr>
      <w:r w:rsidRPr="00217950">
        <w:rPr>
          <w:rFonts w:ascii="宋体" w:eastAsia="宋体" w:hAnsi="宋体" w:hint="eastAsia"/>
          <w:sz w:val="28"/>
          <w:szCs w:val="21"/>
        </w:rPr>
        <w:t>[12]</w:t>
      </w:r>
      <w:r w:rsidRPr="00217950">
        <w:rPr>
          <w:rFonts w:ascii="宋体" w:eastAsia="宋体" w:hAnsi="宋体"/>
          <w:sz w:val="28"/>
          <w:szCs w:val="21"/>
        </w:rPr>
        <w:t>邓伟</w:t>
      </w:r>
      <w:r w:rsidRPr="00217950">
        <w:rPr>
          <w:rFonts w:ascii="宋体" w:eastAsia="宋体" w:hAnsi="宋体" w:hint="eastAsia"/>
          <w:sz w:val="28"/>
          <w:szCs w:val="21"/>
        </w:rPr>
        <w:t>.区块链技术在保险行业的应用及意义[J].经营与管理，2018(7):30-32.</w:t>
      </w:r>
    </w:p>
    <w:sectPr w:rsidR="00271569" w:rsidRPr="00217950" w:rsidSect="000F4A18">
      <w:headerReference w:type="even" r:id="rId18"/>
      <w:headerReference w:type="default" r:id="rId19"/>
      <w:footerReference w:type="default" r:id="rId20"/>
      <w:headerReference w:type="first" r:id="rId21"/>
      <w:pgSz w:w="11906" w:h="16838"/>
      <w:pgMar w:top="1440" w:right="1800" w:bottom="1440" w:left="1800" w:header="72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AAA" w:rsidRDefault="002B5AAA" w:rsidP="00072CDE">
      <w:r>
        <w:separator/>
      </w:r>
    </w:p>
  </w:endnote>
  <w:endnote w:type="continuationSeparator" w:id="1">
    <w:p w:rsidR="002B5AAA" w:rsidRDefault="002B5AAA" w:rsidP="00072CDE">
      <w:r>
        <w:continuationSeparator/>
      </w:r>
    </w:p>
  </w:endnote>
  <w:endnote w:type="continuationNotice" w:id="2">
    <w:p w:rsidR="002B5AAA" w:rsidRDefault="002B5AAA"/>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24A" w:rsidRDefault="00DC124A" w:rsidP="004B013B">
    <w:pPr>
      <w:pStyle w:val="a4"/>
    </w:pPr>
  </w:p>
  <w:p w:rsidR="00DC124A" w:rsidRDefault="00DC124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18" w:rsidRDefault="000F4A18" w:rsidP="000F4A18">
    <w:pPr>
      <w:pStyle w:val="a4"/>
    </w:pPr>
  </w:p>
  <w:p w:rsidR="009410ED" w:rsidRDefault="009410ED">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2840"/>
      <w:docPartObj>
        <w:docPartGallery w:val="Page Numbers (Bottom of Page)"/>
        <w:docPartUnique/>
      </w:docPartObj>
    </w:sdtPr>
    <w:sdtContent>
      <w:sdt>
        <w:sdtPr>
          <w:id w:val="171357217"/>
          <w:docPartObj>
            <w:docPartGallery w:val="Page Numbers (Top of Page)"/>
            <w:docPartUnique/>
          </w:docPartObj>
        </w:sdtPr>
        <w:sdtContent>
          <w:p w:rsidR="000F4A18" w:rsidRDefault="000F4A18">
            <w:pPr>
              <w:pStyle w:val="a4"/>
              <w:jc w:val="center"/>
            </w:pPr>
            <w:r>
              <w:rPr>
                <w:lang w:val="zh-CN"/>
              </w:rPr>
              <w:t xml:space="preserve"> </w:t>
            </w:r>
            <w:r w:rsidR="00C61FC3">
              <w:rPr>
                <w:b/>
                <w:sz w:val="24"/>
                <w:szCs w:val="24"/>
              </w:rPr>
              <w:fldChar w:fldCharType="begin"/>
            </w:r>
            <w:r>
              <w:rPr>
                <w:b/>
              </w:rPr>
              <w:instrText>PAGE</w:instrText>
            </w:r>
            <w:r w:rsidR="00C61FC3">
              <w:rPr>
                <w:b/>
                <w:sz w:val="24"/>
                <w:szCs w:val="24"/>
              </w:rPr>
              <w:fldChar w:fldCharType="separate"/>
            </w:r>
            <w:r w:rsidR="009A2141">
              <w:rPr>
                <w:b/>
                <w:noProof/>
              </w:rPr>
              <w:t>39</w:t>
            </w:r>
            <w:r w:rsidR="00C61FC3">
              <w:rPr>
                <w:b/>
                <w:sz w:val="24"/>
                <w:szCs w:val="24"/>
              </w:rPr>
              <w:fldChar w:fldCharType="end"/>
            </w:r>
            <w:r>
              <w:rPr>
                <w:lang w:val="zh-CN"/>
              </w:rPr>
              <w:t xml:space="preserve"> / </w:t>
            </w:r>
            <w:r w:rsidR="00796F92" w:rsidRPr="00796F92">
              <w:rPr>
                <w:rFonts w:hint="eastAsia"/>
                <w:b/>
              </w:rPr>
              <w:t>39</w:t>
            </w:r>
          </w:p>
        </w:sdtContent>
      </w:sdt>
    </w:sdtContent>
  </w:sdt>
  <w:p w:rsidR="000F4A18" w:rsidRDefault="000F4A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AAA" w:rsidRDefault="002B5AAA" w:rsidP="00072CDE">
      <w:r>
        <w:separator/>
      </w:r>
    </w:p>
  </w:footnote>
  <w:footnote w:type="continuationSeparator" w:id="1">
    <w:p w:rsidR="002B5AAA" w:rsidRDefault="002B5AAA" w:rsidP="00072CDE">
      <w:r>
        <w:continuationSeparator/>
      </w:r>
    </w:p>
  </w:footnote>
  <w:footnote w:type="continuationNotice" w:id="2">
    <w:p w:rsidR="002B5AAA" w:rsidRDefault="002B5AA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2" o:spid="_x0000_s13314" type="#_x0000_t136" style="position:absolute;left:0;text-align:left;margin-left:0;margin-top:0;width:526.9pt;height:58.5pt;rotation:315;z-index:-251654144;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3" o:spid="_x0000_s13315" type="#_x0000_t136" style="position:absolute;left:0;text-align:left;margin-left:0;margin-top:0;width:526.9pt;height:58.5pt;rotation:315;z-index:-251652096;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1" o:spid="_x0000_s13313" type="#_x0000_t136" style="position:absolute;left:0;text-align:left;margin-left:0;margin-top:0;width:526.9pt;height:58.5pt;rotation:315;z-index:-251656192;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5" o:spid="_x0000_s13317" type="#_x0000_t136" style="position:absolute;left:0;text-align:left;margin-left:0;margin-top:0;width:526.9pt;height:58.5pt;rotation:315;z-index:-251648000;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6" o:spid="_x0000_s13318" type="#_x0000_t136" style="position:absolute;left:0;text-align:left;margin-left:0;margin-top:0;width:526.9pt;height:58.5pt;rotation:315;z-index:-251645952;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4" o:spid="_x0000_s13316" type="#_x0000_t136" style="position:absolute;left:0;text-align:left;margin-left:0;margin-top:0;width:526.9pt;height:58.5pt;rotation:315;z-index:-251650048;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8" o:spid="_x0000_s13320" type="#_x0000_t136" style="position:absolute;left:0;text-align:left;margin-left:0;margin-top:0;width:526.9pt;height:58.5pt;rotation:315;z-index:-251641856;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9" o:spid="_x0000_s13321" type="#_x0000_t136" style="position:absolute;left:0;text-align:left;margin-left:0;margin-top:0;width:526.9pt;height:58.5pt;rotation:315;z-index:-251639808;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41" w:rsidRDefault="009A214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8207" o:spid="_x0000_s13319" type="#_x0000_t136" style="position:absolute;left:0;text-align:left;margin-left:0;margin-top:0;width:526.9pt;height:58.5pt;rotation:315;z-index:-251643904;mso-position-horizontal:center;mso-position-horizontal-relative:margin;mso-position-vertical:center;mso-position-vertical-relative:margin" o:allowincell="f" fillcolor="silver" stroked="f">
          <v:fill opacity=".5"/>
          <v:textpath style="font-family:&quot;等线&quot;;font-size:1pt" string="北京保研公益基金会"/>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o:shapelayout v:ext="edit">
      <o:idmap v:ext="edit" data="13"/>
    </o:shapelayout>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D41A9E"/>
    <w:rsid w:val="00025F2F"/>
    <w:rsid w:val="00027B74"/>
    <w:rsid w:val="000305B5"/>
    <w:rsid w:val="00036963"/>
    <w:rsid w:val="00037128"/>
    <w:rsid w:val="00051049"/>
    <w:rsid w:val="00062DCE"/>
    <w:rsid w:val="00072CDE"/>
    <w:rsid w:val="000747C1"/>
    <w:rsid w:val="000865B5"/>
    <w:rsid w:val="0009038A"/>
    <w:rsid w:val="0009233F"/>
    <w:rsid w:val="00092701"/>
    <w:rsid w:val="00093224"/>
    <w:rsid w:val="000A2E6E"/>
    <w:rsid w:val="000B59C5"/>
    <w:rsid w:val="000C6ED1"/>
    <w:rsid w:val="000E2EA6"/>
    <w:rsid w:val="000E6907"/>
    <w:rsid w:val="000F4A18"/>
    <w:rsid w:val="00103726"/>
    <w:rsid w:val="00112954"/>
    <w:rsid w:val="001138B1"/>
    <w:rsid w:val="001164A3"/>
    <w:rsid w:val="00117219"/>
    <w:rsid w:val="00120C9E"/>
    <w:rsid w:val="001312D1"/>
    <w:rsid w:val="001402E4"/>
    <w:rsid w:val="0015745E"/>
    <w:rsid w:val="00157C84"/>
    <w:rsid w:val="001A535B"/>
    <w:rsid w:val="001B329F"/>
    <w:rsid w:val="001B5349"/>
    <w:rsid w:val="001F77BD"/>
    <w:rsid w:val="00200C9B"/>
    <w:rsid w:val="00215A08"/>
    <w:rsid w:val="00217950"/>
    <w:rsid w:val="00223D21"/>
    <w:rsid w:val="00225715"/>
    <w:rsid w:val="00230DC6"/>
    <w:rsid w:val="00237B6C"/>
    <w:rsid w:val="00254009"/>
    <w:rsid w:val="0026201E"/>
    <w:rsid w:val="00271569"/>
    <w:rsid w:val="002951E6"/>
    <w:rsid w:val="002A5B20"/>
    <w:rsid w:val="002A650C"/>
    <w:rsid w:val="002A6CE1"/>
    <w:rsid w:val="002B0247"/>
    <w:rsid w:val="002B51B5"/>
    <w:rsid w:val="002B5AAA"/>
    <w:rsid w:val="002D2442"/>
    <w:rsid w:val="002F2C37"/>
    <w:rsid w:val="002F78B3"/>
    <w:rsid w:val="00311443"/>
    <w:rsid w:val="003114AF"/>
    <w:rsid w:val="0032786A"/>
    <w:rsid w:val="00336A0E"/>
    <w:rsid w:val="00340B26"/>
    <w:rsid w:val="003466E1"/>
    <w:rsid w:val="00355D74"/>
    <w:rsid w:val="00356744"/>
    <w:rsid w:val="003570DE"/>
    <w:rsid w:val="00357381"/>
    <w:rsid w:val="00363FFE"/>
    <w:rsid w:val="0039643B"/>
    <w:rsid w:val="003A3EFE"/>
    <w:rsid w:val="003D6842"/>
    <w:rsid w:val="00401BCF"/>
    <w:rsid w:val="00422E2A"/>
    <w:rsid w:val="00423B4B"/>
    <w:rsid w:val="00427AC9"/>
    <w:rsid w:val="00432403"/>
    <w:rsid w:val="00444413"/>
    <w:rsid w:val="00447BD9"/>
    <w:rsid w:val="00450B49"/>
    <w:rsid w:val="00473047"/>
    <w:rsid w:val="0047664A"/>
    <w:rsid w:val="0049290C"/>
    <w:rsid w:val="00494ED3"/>
    <w:rsid w:val="004B66C7"/>
    <w:rsid w:val="004B72C4"/>
    <w:rsid w:val="004C4566"/>
    <w:rsid w:val="004E359D"/>
    <w:rsid w:val="004E55CD"/>
    <w:rsid w:val="004F310D"/>
    <w:rsid w:val="004F5EA7"/>
    <w:rsid w:val="00514B10"/>
    <w:rsid w:val="00517DF6"/>
    <w:rsid w:val="005276E3"/>
    <w:rsid w:val="00532B23"/>
    <w:rsid w:val="00540FCA"/>
    <w:rsid w:val="00547953"/>
    <w:rsid w:val="00550BA8"/>
    <w:rsid w:val="005542C3"/>
    <w:rsid w:val="00582F23"/>
    <w:rsid w:val="005949E1"/>
    <w:rsid w:val="00594D42"/>
    <w:rsid w:val="005958DB"/>
    <w:rsid w:val="005B00A9"/>
    <w:rsid w:val="005B3949"/>
    <w:rsid w:val="005C5F4C"/>
    <w:rsid w:val="005C761A"/>
    <w:rsid w:val="005E1154"/>
    <w:rsid w:val="005F0324"/>
    <w:rsid w:val="005F4608"/>
    <w:rsid w:val="005F4925"/>
    <w:rsid w:val="005F511C"/>
    <w:rsid w:val="00600120"/>
    <w:rsid w:val="00610BD9"/>
    <w:rsid w:val="00620A43"/>
    <w:rsid w:val="00621A7B"/>
    <w:rsid w:val="00624E54"/>
    <w:rsid w:val="0062742A"/>
    <w:rsid w:val="00630AF2"/>
    <w:rsid w:val="00634C57"/>
    <w:rsid w:val="00634DF6"/>
    <w:rsid w:val="00641085"/>
    <w:rsid w:val="006450F3"/>
    <w:rsid w:val="00651171"/>
    <w:rsid w:val="00656AF7"/>
    <w:rsid w:val="00686FB1"/>
    <w:rsid w:val="0069083E"/>
    <w:rsid w:val="006A21D1"/>
    <w:rsid w:val="006A78B3"/>
    <w:rsid w:val="006B4976"/>
    <w:rsid w:val="006C2A2E"/>
    <w:rsid w:val="007007F2"/>
    <w:rsid w:val="0070475F"/>
    <w:rsid w:val="00707543"/>
    <w:rsid w:val="0072125D"/>
    <w:rsid w:val="00761931"/>
    <w:rsid w:val="007709B1"/>
    <w:rsid w:val="00772AD0"/>
    <w:rsid w:val="007930DB"/>
    <w:rsid w:val="0079392D"/>
    <w:rsid w:val="00796F92"/>
    <w:rsid w:val="007C5246"/>
    <w:rsid w:val="007F0258"/>
    <w:rsid w:val="0080030E"/>
    <w:rsid w:val="00810BE2"/>
    <w:rsid w:val="00820BC3"/>
    <w:rsid w:val="00822B29"/>
    <w:rsid w:val="008278A0"/>
    <w:rsid w:val="008334A4"/>
    <w:rsid w:val="00835135"/>
    <w:rsid w:val="0083701E"/>
    <w:rsid w:val="00837814"/>
    <w:rsid w:val="00847AEE"/>
    <w:rsid w:val="008555E8"/>
    <w:rsid w:val="008568EB"/>
    <w:rsid w:val="00861A35"/>
    <w:rsid w:val="00882286"/>
    <w:rsid w:val="00886B82"/>
    <w:rsid w:val="00887181"/>
    <w:rsid w:val="00890A5C"/>
    <w:rsid w:val="008A4057"/>
    <w:rsid w:val="008A4281"/>
    <w:rsid w:val="008A455D"/>
    <w:rsid w:val="008A6DC4"/>
    <w:rsid w:val="008B3A2B"/>
    <w:rsid w:val="008B550C"/>
    <w:rsid w:val="008D51E2"/>
    <w:rsid w:val="008E267C"/>
    <w:rsid w:val="0090334B"/>
    <w:rsid w:val="00930A4F"/>
    <w:rsid w:val="009410ED"/>
    <w:rsid w:val="009441D2"/>
    <w:rsid w:val="00947DFF"/>
    <w:rsid w:val="00950E13"/>
    <w:rsid w:val="009525A7"/>
    <w:rsid w:val="0095660A"/>
    <w:rsid w:val="00957920"/>
    <w:rsid w:val="00966148"/>
    <w:rsid w:val="00970A4D"/>
    <w:rsid w:val="0097265D"/>
    <w:rsid w:val="009770F3"/>
    <w:rsid w:val="00990E24"/>
    <w:rsid w:val="00996441"/>
    <w:rsid w:val="009A2141"/>
    <w:rsid w:val="009E1891"/>
    <w:rsid w:val="00A0275B"/>
    <w:rsid w:val="00A248F2"/>
    <w:rsid w:val="00A24D76"/>
    <w:rsid w:val="00A31209"/>
    <w:rsid w:val="00A332B0"/>
    <w:rsid w:val="00A339A2"/>
    <w:rsid w:val="00A33A20"/>
    <w:rsid w:val="00A42C00"/>
    <w:rsid w:val="00A5785E"/>
    <w:rsid w:val="00A64620"/>
    <w:rsid w:val="00A6565C"/>
    <w:rsid w:val="00A73395"/>
    <w:rsid w:val="00A75A95"/>
    <w:rsid w:val="00A76AC1"/>
    <w:rsid w:val="00A96F4A"/>
    <w:rsid w:val="00AB0275"/>
    <w:rsid w:val="00AB4487"/>
    <w:rsid w:val="00AC3177"/>
    <w:rsid w:val="00AD19B4"/>
    <w:rsid w:val="00AE01C4"/>
    <w:rsid w:val="00AF518B"/>
    <w:rsid w:val="00B03CF9"/>
    <w:rsid w:val="00B2427C"/>
    <w:rsid w:val="00B2685A"/>
    <w:rsid w:val="00B31691"/>
    <w:rsid w:val="00B37D7A"/>
    <w:rsid w:val="00B46255"/>
    <w:rsid w:val="00B47A32"/>
    <w:rsid w:val="00B62D66"/>
    <w:rsid w:val="00B7730A"/>
    <w:rsid w:val="00B83F8C"/>
    <w:rsid w:val="00B84523"/>
    <w:rsid w:val="00B84581"/>
    <w:rsid w:val="00B85FC1"/>
    <w:rsid w:val="00B94A2D"/>
    <w:rsid w:val="00BA095F"/>
    <w:rsid w:val="00BB6425"/>
    <w:rsid w:val="00BC72A8"/>
    <w:rsid w:val="00BD1A14"/>
    <w:rsid w:val="00BE303D"/>
    <w:rsid w:val="00C10AED"/>
    <w:rsid w:val="00C149A1"/>
    <w:rsid w:val="00C2313E"/>
    <w:rsid w:val="00C30D9E"/>
    <w:rsid w:val="00C34849"/>
    <w:rsid w:val="00C37C78"/>
    <w:rsid w:val="00C400C6"/>
    <w:rsid w:val="00C61FC3"/>
    <w:rsid w:val="00C661F0"/>
    <w:rsid w:val="00C724EA"/>
    <w:rsid w:val="00C90CBF"/>
    <w:rsid w:val="00C91530"/>
    <w:rsid w:val="00C91D6D"/>
    <w:rsid w:val="00CB1EC3"/>
    <w:rsid w:val="00CB67B6"/>
    <w:rsid w:val="00CC2230"/>
    <w:rsid w:val="00CC630B"/>
    <w:rsid w:val="00CD4B09"/>
    <w:rsid w:val="00D0384A"/>
    <w:rsid w:val="00D06AA7"/>
    <w:rsid w:val="00D2451F"/>
    <w:rsid w:val="00D3216D"/>
    <w:rsid w:val="00D34173"/>
    <w:rsid w:val="00D343BB"/>
    <w:rsid w:val="00D41A9E"/>
    <w:rsid w:val="00D61C9C"/>
    <w:rsid w:val="00D6326F"/>
    <w:rsid w:val="00D85011"/>
    <w:rsid w:val="00D93A94"/>
    <w:rsid w:val="00DC124A"/>
    <w:rsid w:val="00DD17F0"/>
    <w:rsid w:val="00DD4774"/>
    <w:rsid w:val="00DE540E"/>
    <w:rsid w:val="00DF2431"/>
    <w:rsid w:val="00E01992"/>
    <w:rsid w:val="00E06F49"/>
    <w:rsid w:val="00E14BBB"/>
    <w:rsid w:val="00E4442B"/>
    <w:rsid w:val="00E471F8"/>
    <w:rsid w:val="00E474BD"/>
    <w:rsid w:val="00E56705"/>
    <w:rsid w:val="00E744EA"/>
    <w:rsid w:val="00E85848"/>
    <w:rsid w:val="00E9548C"/>
    <w:rsid w:val="00EA372D"/>
    <w:rsid w:val="00EA6544"/>
    <w:rsid w:val="00EE6DAD"/>
    <w:rsid w:val="00EF29EF"/>
    <w:rsid w:val="00EF70E1"/>
    <w:rsid w:val="00F0472C"/>
    <w:rsid w:val="00F15A67"/>
    <w:rsid w:val="00F23291"/>
    <w:rsid w:val="00F34E68"/>
    <w:rsid w:val="00F46E21"/>
    <w:rsid w:val="00F475B9"/>
    <w:rsid w:val="00F57100"/>
    <w:rsid w:val="00F6080F"/>
    <w:rsid w:val="00F6610C"/>
    <w:rsid w:val="00F80FC4"/>
    <w:rsid w:val="00F8322C"/>
    <w:rsid w:val="00F90436"/>
    <w:rsid w:val="00FA4457"/>
    <w:rsid w:val="00FA73E9"/>
    <w:rsid w:val="00FB0803"/>
    <w:rsid w:val="00FB44B9"/>
    <w:rsid w:val="00FC6C7D"/>
    <w:rsid w:val="00FD6CB1"/>
    <w:rsid w:val="00FE7A67"/>
    <w:rsid w:val="00FF6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5E"/>
    <w:pPr>
      <w:widowControl w:val="0"/>
      <w:jc w:val="both"/>
    </w:pPr>
  </w:style>
  <w:style w:type="paragraph" w:styleId="1">
    <w:name w:val="heading 1"/>
    <w:basedOn w:val="a"/>
    <w:next w:val="a"/>
    <w:link w:val="1Char"/>
    <w:uiPriority w:val="9"/>
    <w:qFormat/>
    <w:rsid w:val="00072CD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9038A"/>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09038A"/>
    <w:pPr>
      <w:keepNext/>
      <w:keepLines/>
      <w:spacing w:before="260" w:after="260" w:line="416" w:lineRule="auto"/>
      <w:outlineLvl w:val="2"/>
    </w:pPr>
    <w:rPr>
      <w:b/>
      <w:bCs/>
      <w:sz w:val="28"/>
      <w:szCs w:val="32"/>
    </w:rPr>
  </w:style>
  <w:style w:type="paragraph" w:styleId="4">
    <w:name w:val="heading 4"/>
    <w:basedOn w:val="a"/>
    <w:next w:val="a"/>
    <w:link w:val="4Char"/>
    <w:uiPriority w:val="9"/>
    <w:unhideWhenUsed/>
    <w:qFormat/>
    <w:rsid w:val="0009038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CDE"/>
    <w:rPr>
      <w:sz w:val="18"/>
      <w:szCs w:val="18"/>
    </w:rPr>
  </w:style>
  <w:style w:type="paragraph" w:styleId="a4">
    <w:name w:val="footer"/>
    <w:basedOn w:val="a"/>
    <w:link w:val="Char0"/>
    <w:uiPriority w:val="99"/>
    <w:unhideWhenUsed/>
    <w:rsid w:val="00072CDE"/>
    <w:pPr>
      <w:tabs>
        <w:tab w:val="center" w:pos="4153"/>
        <w:tab w:val="right" w:pos="8306"/>
      </w:tabs>
      <w:snapToGrid w:val="0"/>
      <w:jc w:val="left"/>
    </w:pPr>
    <w:rPr>
      <w:sz w:val="18"/>
      <w:szCs w:val="18"/>
    </w:rPr>
  </w:style>
  <w:style w:type="character" w:customStyle="1" w:styleId="Char0">
    <w:name w:val="页脚 Char"/>
    <w:basedOn w:val="a0"/>
    <w:link w:val="a4"/>
    <w:uiPriority w:val="99"/>
    <w:rsid w:val="00072CDE"/>
    <w:rPr>
      <w:sz w:val="18"/>
      <w:szCs w:val="18"/>
    </w:rPr>
  </w:style>
  <w:style w:type="character" w:customStyle="1" w:styleId="1Char">
    <w:name w:val="标题 1 Char"/>
    <w:basedOn w:val="a0"/>
    <w:link w:val="1"/>
    <w:uiPriority w:val="9"/>
    <w:rsid w:val="00072CDE"/>
    <w:rPr>
      <w:b/>
      <w:bCs/>
      <w:kern w:val="44"/>
      <w:sz w:val="44"/>
      <w:szCs w:val="44"/>
    </w:rPr>
  </w:style>
  <w:style w:type="paragraph" w:styleId="a5">
    <w:name w:val="Date"/>
    <w:basedOn w:val="a"/>
    <w:next w:val="a"/>
    <w:link w:val="Char1"/>
    <w:uiPriority w:val="99"/>
    <w:semiHidden/>
    <w:unhideWhenUsed/>
    <w:rsid w:val="00027B74"/>
    <w:pPr>
      <w:ind w:leftChars="2500" w:left="100"/>
    </w:pPr>
  </w:style>
  <w:style w:type="character" w:customStyle="1" w:styleId="Char1">
    <w:name w:val="日期 Char"/>
    <w:basedOn w:val="a0"/>
    <w:link w:val="a5"/>
    <w:uiPriority w:val="99"/>
    <w:semiHidden/>
    <w:rsid w:val="00027B74"/>
  </w:style>
  <w:style w:type="character" w:customStyle="1" w:styleId="2Char">
    <w:name w:val="标题 2 Char"/>
    <w:basedOn w:val="a0"/>
    <w:link w:val="2"/>
    <w:uiPriority w:val="9"/>
    <w:rsid w:val="0009038A"/>
    <w:rPr>
      <w:rFonts w:asciiTheme="majorHAnsi" w:eastAsiaTheme="majorEastAsia" w:hAnsiTheme="majorHAnsi" w:cstheme="majorBidi"/>
      <w:b/>
      <w:bCs/>
      <w:sz w:val="30"/>
      <w:szCs w:val="32"/>
    </w:rPr>
  </w:style>
  <w:style w:type="paragraph" w:styleId="a6">
    <w:name w:val="List Paragraph"/>
    <w:basedOn w:val="a"/>
    <w:uiPriority w:val="34"/>
    <w:qFormat/>
    <w:rsid w:val="002A6CE1"/>
    <w:pPr>
      <w:ind w:firstLineChars="200" w:firstLine="420"/>
    </w:pPr>
  </w:style>
  <w:style w:type="paragraph" w:styleId="10">
    <w:name w:val="toc 1"/>
    <w:basedOn w:val="a"/>
    <w:next w:val="a"/>
    <w:autoRedefine/>
    <w:uiPriority w:val="39"/>
    <w:unhideWhenUsed/>
    <w:rsid w:val="000F4A18"/>
    <w:pPr>
      <w:tabs>
        <w:tab w:val="right" w:leader="dot" w:pos="8296"/>
      </w:tabs>
    </w:pPr>
    <w:rPr>
      <w:rFonts w:ascii="宋体" w:eastAsia="宋体" w:hAnsi="宋体"/>
      <w:noProof/>
      <w:sz w:val="28"/>
      <w:szCs w:val="28"/>
    </w:rPr>
  </w:style>
  <w:style w:type="paragraph" w:styleId="20">
    <w:name w:val="toc 2"/>
    <w:basedOn w:val="a"/>
    <w:next w:val="a"/>
    <w:autoRedefine/>
    <w:uiPriority w:val="39"/>
    <w:unhideWhenUsed/>
    <w:rsid w:val="000F4A18"/>
    <w:pPr>
      <w:tabs>
        <w:tab w:val="right" w:leader="dot" w:pos="8296"/>
      </w:tabs>
      <w:ind w:left="420" w:hangingChars="150" w:hanging="420"/>
    </w:pPr>
  </w:style>
  <w:style w:type="character" w:styleId="a7">
    <w:name w:val="Hyperlink"/>
    <w:basedOn w:val="a0"/>
    <w:uiPriority w:val="99"/>
    <w:unhideWhenUsed/>
    <w:rsid w:val="00F46E21"/>
    <w:rPr>
      <w:color w:val="0563C1" w:themeColor="hyperlink"/>
      <w:u w:val="single"/>
    </w:rPr>
  </w:style>
  <w:style w:type="paragraph" w:styleId="HTML">
    <w:name w:val="HTML Preformatted"/>
    <w:basedOn w:val="a"/>
    <w:link w:val="HTMLChar"/>
    <w:uiPriority w:val="99"/>
    <w:semiHidden/>
    <w:unhideWhenUsed/>
    <w:rsid w:val="00810B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810BE2"/>
    <w:rPr>
      <w:rFonts w:ascii="宋体" w:eastAsia="宋体" w:hAnsi="宋体" w:cs="宋体"/>
      <w:kern w:val="0"/>
      <w:sz w:val="24"/>
      <w:szCs w:val="24"/>
    </w:rPr>
  </w:style>
  <w:style w:type="paragraph" w:styleId="a8">
    <w:name w:val="Document Map"/>
    <w:basedOn w:val="a"/>
    <w:link w:val="Char2"/>
    <w:uiPriority w:val="99"/>
    <w:semiHidden/>
    <w:unhideWhenUsed/>
    <w:rsid w:val="0009038A"/>
    <w:rPr>
      <w:rFonts w:ascii="宋体" w:eastAsia="宋体"/>
      <w:sz w:val="18"/>
      <w:szCs w:val="18"/>
    </w:rPr>
  </w:style>
  <w:style w:type="character" w:customStyle="1" w:styleId="Char2">
    <w:name w:val="文档结构图 Char"/>
    <w:basedOn w:val="a0"/>
    <w:link w:val="a8"/>
    <w:uiPriority w:val="99"/>
    <w:semiHidden/>
    <w:rsid w:val="0009038A"/>
    <w:rPr>
      <w:rFonts w:ascii="宋体" w:eastAsia="宋体"/>
      <w:sz w:val="18"/>
      <w:szCs w:val="18"/>
    </w:rPr>
  </w:style>
  <w:style w:type="character" w:customStyle="1" w:styleId="3Char">
    <w:name w:val="标题 3 Char"/>
    <w:basedOn w:val="a0"/>
    <w:link w:val="3"/>
    <w:uiPriority w:val="9"/>
    <w:rsid w:val="0009038A"/>
    <w:rPr>
      <w:b/>
      <w:bCs/>
      <w:sz w:val="28"/>
      <w:szCs w:val="32"/>
    </w:rPr>
  </w:style>
  <w:style w:type="character" w:customStyle="1" w:styleId="4Char">
    <w:name w:val="标题 4 Char"/>
    <w:basedOn w:val="a0"/>
    <w:link w:val="4"/>
    <w:uiPriority w:val="9"/>
    <w:rsid w:val="0009038A"/>
    <w:rPr>
      <w:rFonts w:asciiTheme="majorHAnsi" w:eastAsiaTheme="majorEastAsia" w:hAnsiTheme="majorHAnsi" w:cstheme="majorBidi"/>
      <w:b/>
      <w:bCs/>
      <w:sz w:val="28"/>
      <w:szCs w:val="28"/>
    </w:rPr>
  </w:style>
  <w:style w:type="paragraph" w:styleId="30">
    <w:name w:val="toc 3"/>
    <w:basedOn w:val="a"/>
    <w:next w:val="a"/>
    <w:autoRedefine/>
    <w:uiPriority w:val="39"/>
    <w:unhideWhenUsed/>
    <w:rsid w:val="000F4A18"/>
    <w:pPr>
      <w:tabs>
        <w:tab w:val="right" w:leader="dot" w:pos="8296"/>
      </w:tabs>
      <w:ind w:leftChars="270" w:left="839" w:hangingChars="97" w:hanging="27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5E"/>
    <w:pPr>
      <w:widowControl w:val="0"/>
      <w:jc w:val="both"/>
    </w:pPr>
  </w:style>
  <w:style w:type="paragraph" w:styleId="1">
    <w:name w:val="heading 1"/>
    <w:basedOn w:val="a"/>
    <w:next w:val="a"/>
    <w:link w:val="1Char"/>
    <w:uiPriority w:val="9"/>
    <w:qFormat/>
    <w:rsid w:val="00072CD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6C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CDE"/>
    <w:rPr>
      <w:sz w:val="18"/>
      <w:szCs w:val="18"/>
    </w:rPr>
  </w:style>
  <w:style w:type="paragraph" w:styleId="a4">
    <w:name w:val="footer"/>
    <w:basedOn w:val="a"/>
    <w:link w:val="Char0"/>
    <w:uiPriority w:val="99"/>
    <w:unhideWhenUsed/>
    <w:rsid w:val="00072CDE"/>
    <w:pPr>
      <w:tabs>
        <w:tab w:val="center" w:pos="4153"/>
        <w:tab w:val="right" w:pos="8306"/>
      </w:tabs>
      <w:snapToGrid w:val="0"/>
      <w:jc w:val="left"/>
    </w:pPr>
    <w:rPr>
      <w:sz w:val="18"/>
      <w:szCs w:val="18"/>
    </w:rPr>
  </w:style>
  <w:style w:type="character" w:customStyle="1" w:styleId="Char0">
    <w:name w:val="页脚 Char"/>
    <w:basedOn w:val="a0"/>
    <w:link w:val="a4"/>
    <w:uiPriority w:val="99"/>
    <w:rsid w:val="00072CDE"/>
    <w:rPr>
      <w:sz w:val="18"/>
      <w:szCs w:val="18"/>
    </w:rPr>
  </w:style>
  <w:style w:type="character" w:customStyle="1" w:styleId="1Char">
    <w:name w:val="标题 1 Char"/>
    <w:basedOn w:val="a0"/>
    <w:link w:val="1"/>
    <w:uiPriority w:val="9"/>
    <w:rsid w:val="00072CDE"/>
    <w:rPr>
      <w:b/>
      <w:bCs/>
      <w:kern w:val="44"/>
      <w:sz w:val="44"/>
      <w:szCs w:val="44"/>
    </w:rPr>
  </w:style>
  <w:style w:type="paragraph" w:styleId="a5">
    <w:name w:val="Date"/>
    <w:basedOn w:val="a"/>
    <w:next w:val="a"/>
    <w:link w:val="Char1"/>
    <w:uiPriority w:val="99"/>
    <w:semiHidden/>
    <w:unhideWhenUsed/>
    <w:rsid w:val="00027B74"/>
    <w:pPr>
      <w:ind w:leftChars="2500" w:left="100"/>
    </w:pPr>
  </w:style>
  <w:style w:type="character" w:customStyle="1" w:styleId="Char1">
    <w:name w:val="日期 Char"/>
    <w:basedOn w:val="a0"/>
    <w:link w:val="a5"/>
    <w:uiPriority w:val="99"/>
    <w:semiHidden/>
    <w:rsid w:val="00027B74"/>
  </w:style>
  <w:style w:type="character" w:customStyle="1" w:styleId="2Char">
    <w:name w:val="标题 2 Char"/>
    <w:basedOn w:val="a0"/>
    <w:link w:val="2"/>
    <w:uiPriority w:val="9"/>
    <w:rsid w:val="002A6CE1"/>
    <w:rPr>
      <w:rFonts w:asciiTheme="majorHAnsi" w:eastAsiaTheme="majorEastAsia" w:hAnsiTheme="majorHAnsi" w:cstheme="majorBidi"/>
      <w:b/>
      <w:bCs/>
      <w:sz w:val="32"/>
      <w:szCs w:val="32"/>
    </w:rPr>
  </w:style>
  <w:style w:type="paragraph" w:styleId="a6">
    <w:name w:val="List Paragraph"/>
    <w:basedOn w:val="a"/>
    <w:uiPriority w:val="34"/>
    <w:qFormat/>
    <w:rsid w:val="002A6CE1"/>
    <w:pPr>
      <w:ind w:firstLineChars="200" w:firstLine="420"/>
    </w:pPr>
  </w:style>
  <w:style w:type="paragraph" w:styleId="10">
    <w:name w:val="toc 1"/>
    <w:basedOn w:val="a"/>
    <w:next w:val="a"/>
    <w:autoRedefine/>
    <w:uiPriority w:val="39"/>
    <w:unhideWhenUsed/>
    <w:rsid w:val="00F46E21"/>
  </w:style>
  <w:style w:type="paragraph" w:styleId="20">
    <w:name w:val="toc 2"/>
    <w:basedOn w:val="a"/>
    <w:next w:val="a"/>
    <w:autoRedefine/>
    <w:uiPriority w:val="39"/>
    <w:unhideWhenUsed/>
    <w:rsid w:val="00F46E21"/>
    <w:pPr>
      <w:ind w:leftChars="200" w:left="420"/>
    </w:pPr>
  </w:style>
  <w:style w:type="character" w:styleId="a7">
    <w:name w:val="Hyperlink"/>
    <w:basedOn w:val="a0"/>
    <w:uiPriority w:val="99"/>
    <w:unhideWhenUsed/>
    <w:rsid w:val="00F46E21"/>
    <w:rPr>
      <w:color w:val="0563C1" w:themeColor="hyperlink"/>
      <w:u w:val="single"/>
    </w:rPr>
  </w:style>
  <w:style w:type="paragraph" w:styleId="HTML">
    <w:name w:val="HTML Preformatted"/>
    <w:basedOn w:val="a"/>
    <w:link w:val="HTMLChar"/>
    <w:uiPriority w:val="99"/>
    <w:semiHidden/>
    <w:unhideWhenUsed/>
    <w:rsid w:val="00810B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810BE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9268211">
      <w:bodyDiv w:val="1"/>
      <w:marLeft w:val="0"/>
      <w:marRight w:val="0"/>
      <w:marTop w:val="0"/>
      <w:marBottom w:val="0"/>
      <w:divBdr>
        <w:top w:val="none" w:sz="0" w:space="0" w:color="auto"/>
        <w:left w:val="none" w:sz="0" w:space="0" w:color="auto"/>
        <w:bottom w:val="none" w:sz="0" w:space="0" w:color="auto"/>
        <w:right w:val="none" w:sz="0" w:space="0" w:color="auto"/>
      </w:divBdr>
    </w:div>
    <w:div w:id="73092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20A0-E68C-4C1A-A20F-D1FF1566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3705</Words>
  <Characters>21121</Characters>
  <Application>Microsoft Office Word</Application>
  <DocSecurity>0</DocSecurity>
  <Lines>176</Lines>
  <Paragraphs>49</Paragraphs>
  <ScaleCrop>false</ScaleCrop>
  <Company/>
  <LinksUpToDate>false</LinksUpToDate>
  <CharactersWithSpaces>24777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xls574</dc:creator>
  <cp:lastModifiedBy>dell</cp:lastModifiedBy>
  <cp:revision>22</cp:revision>
  <cp:lastPrinted>2018-12-28T03:02:00Z</cp:lastPrinted>
  <dcterms:created xsi:type="dcterms:W3CDTF">2018-11-24T11:49:00Z</dcterms:created>
  <dcterms:modified xsi:type="dcterms:W3CDTF">2018-12-28T03:03:00Z</dcterms:modified>
</cp:coreProperties>
</file>